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3F1A7C59" w:rsidR="00944E25" w:rsidRPr="00944E25" w:rsidRDefault="00C0334C" w:rsidP="00CD4223">
      <w:pPr>
        <w:tabs>
          <w:tab w:val="center" w:pos="4536"/>
          <w:tab w:val="right" w:pos="7938"/>
          <w:tab w:val="right" w:pos="9639"/>
        </w:tabs>
        <w:ind w:right="2"/>
        <w:jc w:val="both"/>
        <w:rPr>
          <w:rFonts w:ascii="Arial" w:hAnsi="Arial" w:cs="Arial"/>
          <w:b/>
          <w:bCs/>
          <w:sz w:val="24"/>
          <w:szCs w:val="18"/>
        </w:rPr>
      </w:pPr>
      <w:r w:rsidRPr="00C0334C">
        <w:rPr>
          <w:rFonts w:ascii="Arial" w:hAnsi="Arial" w:cs="Arial"/>
          <w:b/>
          <w:bCs/>
          <w:sz w:val="24"/>
          <w:szCs w:val="18"/>
        </w:rPr>
        <w:t>3GPP TSG RAN WG1 #</w:t>
      </w:r>
      <w:r w:rsidRPr="00DA5D15">
        <w:rPr>
          <w:rFonts w:ascii="Arial" w:eastAsia="MS Mincho" w:hAnsi="Arial" w:cs="Arial"/>
          <w:b/>
          <w:bCs/>
          <w:sz w:val="24"/>
          <w:szCs w:val="18"/>
          <w:lang w:eastAsia="ja-JP"/>
        </w:rPr>
        <w:t>11</w:t>
      </w:r>
      <w:r w:rsidR="00682861" w:rsidRPr="00DA5D15">
        <w:rPr>
          <w:rFonts w:ascii="Arial" w:eastAsia="MS Mincho" w:hAnsi="Arial" w:cs="Arial"/>
          <w:b/>
          <w:bCs/>
          <w:sz w:val="24"/>
          <w:szCs w:val="18"/>
          <w:lang w:eastAsia="ja-JP"/>
        </w:rPr>
        <w:t>7</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2C730E" w:rsidRPr="002C730E">
        <w:rPr>
          <w:rFonts w:ascii="Arial" w:hAnsi="Arial" w:cs="Arial"/>
          <w:b/>
          <w:bCs/>
          <w:sz w:val="24"/>
          <w:szCs w:val="18"/>
        </w:rPr>
        <w:t>R1-2</w:t>
      </w:r>
      <w:r w:rsidR="00BB462F">
        <w:rPr>
          <w:rFonts w:ascii="Arial" w:hAnsi="Arial" w:cs="Arial"/>
          <w:b/>
          <w:bCs/>
          <w:sz w:val="24"/>
          <w:szCs w:val="18"/>
        </w:rPr>
        <w:t>4</w:t>
      </w:r>
      <w:r w:rsidR="002C730E" w:rsidRPr="002C730E">
        <w:rPr>
          <w:rFonts w:ascii="Arial" w:hAnsi="Arial" w:cs="Arial"/>
          <w:b/>
          <w:bCs/>
          <w:sz w:val="24"/>
          <w:szCs w:val="18"/>
        </w:rPr>
        <w:t>0</w:t>
      </w:r>
      <w:r w:rsidR="00172C36">
        <w:rPr>
          <w:rFonts w:ascii="Arial" w:hAnsi="Arial" w:cs="Arial"/>
          <w:b/>
          <w:bCs/>
          <w:sz w:val="24"/>
          <w:szCs w:val="18"/>
          <w:lang w:eastAsia="zh-CN"/>
        </w:rPr>
        <w:t>4430</w:t>
      </w:r>
    </w:p>
    <w:p w14:paraId="5D7766C1" w14:textId="1F1171A8" w:rsidR="008A699E" w:rsidRDefault="00682861" w:rsidP="00CD4223">
      <w:pPr>
        <w:pStyle w:val="a0"/>
        <w:tabs>
          <w:tab w:val="right" w:pos="9639"/>
        </w:tabs>
        <w:jc w:val="both"/>
        <w:rPr>
          <w:rFonts w:eastAsia="MS Mincho" w:cs="Arial"/>
          <w:bCs/>
          <w:noProof w:val="0"/>
          <w:sz w:val="24"/>
          <w:szCs w:val="18"/>
          <w:lang w:eastAsia="ja-JP"/>
        </w:rPr>
      </w:pPr>
      <w:r w:rsidRPr="00682861">
        <w:rPr>
          <w:rFonts w:eastAsia="MS Mincho" w:cs="Arial"/>
          <w:bCs/>
          <w:noProof w:val="0"/>
          <w:sz w:val="24"/>
          <w:szCs w:val="18"/>
          <w:lang w:eastAsia="ja-JP"/>
        </w:rPr>
        <w:t>Fukuoka City</w:t>
      </w:r>
      <w:r w:rsidR="00BB462F" w:rsidRPr="00BB462F">
        <w:rPr>
          <w:rFonts w:eastAsia="MS Mincho" w:cs="Arial"/>
          <w:bCs/>
          <w:noProof w:val="0"/>
          <w:sz w:val="24"/>
          <w:szCs w:val="18"/>
          <w:lang w:eastAsia="ja-JP"/>
        </w:rPr>
        <w:t xml:space="preserve">, </w:t>
      </w:r>
      <w:r>
        <w:rPr>
          <w:rFonts w:eastAsia="MS Mincho" w:cs="Arial"/>
          <w:bCs/>
          <w:noProof w:val="0"/>
          <w:sz w:val="24"/>
          <w:szCs w:val="18"/>
          <w:lang w:eastAsia="ja-JP"/>
        </w:rPr>
        <w:t>Fukuoka</w:t>
      </w:r>
      <w:r w:rsidR="00BB462F" w:rsidRPr="00BB462F">
        <w:rPr>
          <w:rFonts w:eastAsia="MS Mincho" w:cs="Arial"/>
          <w:bCs/>
          <w:noProof w:val="0"/>
          <w:sz w:val="24"/>
          <w:szCs w:val="18"/>
          <w:lang w:eastAsia="ja-JP"/>
        </w:rPr>
        <w:t xml:space="preserve">, </w:t>
      </w:r>
      <w:r>
        <w:rPr>
          <w:rFonts w:eastAsia="MS Mincho" w:cs="Arial"/>
          <w:bCs/>
          <w:noProof w:val="0"/>
          <w:sz w:val="24"/>
          <w:szCs w:val="18"/>
          <w:lang w:eastAsia="ja-JP"/>
        </w:rPr>
        <w:t>Japan</w:t>
      </w:r>
      <w:r w:rsidR="00116BCC" w:rsidRPr="00116BCC">
        <w:rPr>
          <w:rFonts w:eastAsia="MS Mincho" w:cs="Arial"/>
          <w:bCs/>
          <w:noProof w:val="0"/>
          <w:sz w:val="24"/>
          <w:szCs w:val="18"/>
          <w:lang w:eastAsia="ja-JP"/>
        </w:rPr>
        <w:t xml:space="preserve">, </w:t>
      </w:r>
      <w:r>
        <w:rPr>
          <w:rFonts w:eastAsia="MS Mincho" w:cs="Arial"/>
          <w:bCs/>
          <w:noProof w:val="0"/>
          <w:sz w:val="24"/>
          <w:szCs w:val="18"/>
          <w:lang w:eastAsia="ja-JP"/>
        </w:rPr>
        <w:t>May</w:t>
      </w:r>
      <w:r w:rsidR="00BB462F">
        <w:rPr>
          <w:rFonts w:eastAsia="MS Mincho" w:cs="Arial"/>
          <w:bCs/>
          <w:noProof w:val="0"/>
          <w:sz w:val="24"/>
          <w:szCs w:val="18"/>
          <w:lang w:eastAsia="ja-JP"/>
        </w:rPr>
        <w:t xml:space="preserve"> </w:t>
      </w:r>
      <w:r>
        <w:rPr>
          <w:rFonts w:eastAsia="MS Mincho" w:cs="Arial"/>
          <w:bCs/>
          <w:noProof w:val="0"/>
          <w:sz w:val="24"/>
          <w:szCs w:val="18"/>
          <w:lang w:eastAsia="ja-JP"/>
        </w:rPr>
        <w:t>20</w:t>
      </w:r>
      <w:r w:rsidR="0002290F" w:rsidRPr="00682861">
        <w:rPr>
          <w:rFonts w:eastAsia="MS Mincho" w:cs="Arial"/>
          <w:bCs/>
          <w:noProof w:val="0"/>
          <w:sz w:val="24"/>
          <w:szCs w:val="18"/>
          <w:vertAlign w:val="superscript"/>
          <w:lang w:eastAsia="ja-JP"/>
        </w:rPr>
        <w:t>th</w:t>
      </w:r>
      <w:r>
        <w:rPr>
          <w:rFonts w:eastAsia="MS Mincho" w:cs="Arial"/>
          <w:bCs/>
          <w:noProof w:val="0"/>
          <w:sz w:val="24"/>
          <w:szCs w:val="18"/>
          <w:lang w:eastAsia="ja-JP"/>
        </w:rPr>
        <w:t xml:space="preserve"> – May 24</w:t>
      </w:r>
      <w:r w:rsidR="00BB462F" w:rsidRPr="00682861">
        <w:rPr>
          <w:rFonts w:eastAsia="MS Mincho" w:cs="Arial"/>
          <w:bCs/>
          <w:noProof w:val="0"/>
          <w:sz w:val="24"/>
          <w:szCs w:val="18"/>
          <w:vertAlign w:val="superscript"/>
          <w:lang w:eastAsia="ja-JP"/>
        </w:rPr>
        <w:t>th</w:t>
      </w:r>
      <w:r w:rsidR="00BB462F">
        <w:rPr>
          <w:rFonts w:eastAsia="MS Mincho" w:cs="Arial"/>
          <w:bCs/>
          <w:noProof w:val="0"/>
          <w:sz w:val="24"/>
          <w:szCs w:val="18"/>
          <w:lang w:eastAsia="ja-JP"/>
        </w:rPr>
        <w:t>, 2024</w:t>
      </w:r>
    </w:p>
    <w:p w14:paraId="682ED7BD" w14:textId="77777777" w:rsidR="00116BCC" w:rsidRPr="00BB462F" w:rsidRDefault="00116BCC" w:rsidP="00CD4223">
      <w:pPr>
        <w:pStyle w:val="a0"/>
        <w:tabs>
          <w:tab w:val="right" w:pos="9639"/>
        </w:tabs>
        <w:jc w:val="both"/>
        <w:rPr>
          <w:rFonts w:eastAsia="MS Mincho"/>
          <w:bCs/>
          <w:noProof w:val="0"/>
          <w:sz w:val="24"/>
          <w:lang w:eastAsia="ja-JP"/>
        </w:rPr>
      </w:pPr>
    </w:p>
    <w:p w14:paraId="39F8AE55" w14:textId="47095A56" w:rsidR="00203D46" w:rsidRPr="00242FBB" w:rsidRDefault="00203D46" w:rsidP="00CD4223">
      <w:pPr>
        <w:pStyle w:val="CRCoverPage"/>
        <w:jc w:val="both"/>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BB462F">
        <w:rPr>
          <w:rFonts w:eastAsia="宋体" w:cs="Arial"/>
          <w:b/>
          <w:bCs/>
          <w:sz w:val="24"/>
          <w:lang w:val="en-US" w:eastAsia="zh-CN"/>
        </w:rPr>
        <w:t>4.2.2</w:t>
      </w:r>
    </w:p>
    <w:p w14:paraId="1444C6BA" w14:textId="77777777" w:rsidR="00203D46" w:rsidRPr="00242FBB" w:rsidRDefault="00D04BD0" w:rsidP="00CD4223">
      <w:pPr>
        <w:tabs>
          <w:tab w:val="left" w:pos="1985"/>
        </w:tabs>
        <w:ind w:left="1985" w:hanging="1985"/>
        <w:jc w:val="both"/>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6725385B" w:rsidR="008B4EB2" w:rsidRPr="00DF6973" w:rsidRDefault="00203D46" w:rsidP="00CD4223">
      <w:pPr>
        <w:tabs>
          <w:tab w:val="left" w:pos="1985"/>
        </w:tabs>
        <w:ind w:left="1985" w:hanging="1985"/>
        <w:jc w:val="both"/>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BB462F">
        <w:rPr>
          <w:rFonts w:ascii="Arial" w:hAnsi="Arial" w:cs="Arial"/>
          <w:b/>
          <w:bCs/>
          <w:sz w:val="24"/>
        </w:rPr>
        <w:t>frame structure and timing aspects for Ambient IoT</w:t>
      </w:r>
    </w:p>
    <w:p w14:paraId="6A440A16" w14:textId="77777777" w:rsidR="00203D46" w:rsidRPr="00242FBB" w:rsidRDefault="00203D46" w:rsidP="00CD4223">
      <w:pPr>
        <w:jc w:val="both"/>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4B49DE" w:rsidRDefault="005A2C19" w:rsidP="00CD4223">
      <w:pPr>
        <w:pStyle w:val="1"/>
        <w:jc w:val="both"/>
      </w:pPr>
      <w:r w:rsidRPr="004B49DE">
        <w:t>Introduction</w:t>
      </w:r>
    </w:p>
    <w:p w14:paraId="58B792F1" w14:textId="53E96683" w:rsidR="00BB462F" w:rsidRPr="00BB462F" w:rsidRDefault="00BB462F" w:rsidP="00CD4223">
      <w:pPr>
        <w:spacing w:after="120" w:line="280" w:lineRule="exact"/>
        <w:jc w:val="both"/>
        <w:rPr>
          <w:rFonts w:eastAsiaTheme="minorEastAsia"/>
          <w:sz w:val="21"/>
        </w:rPr>
      </w:pPr>
      <w:r w:rsidRPr="00BB462F">
        <w:rPr>
          <w:rFonts w:eastAsiaTheme="minorEastAsia"/>
          <w:sz w:val="21"/>
        </w:rPr>
        <w:t xml:space="preserve">In </w:t>
      </w:r>
      <w:r w:rsidR="00C90242">
        <w:rPr>
          <w:rFonts w:eastAsiaTheme="minorEastAsia" w:hint="eastAsia"/>
          <w:sz w:val="21"/>
          <w:lang w:eastAsia="zh-CN"/>
        </w:rPr>
        <w:t xml:space="preserve">last </w:t>
      </w:r>
      <w:r w:rsidRPr="00BB462F">
        <w:rPr>
          <w:rFonts w:eastAsiaTheme="minorEastAsia"/>
          <w:sz w:val="21"/>
        </w:rPr>
        <w:t>RAN1 #116</w:t>
      </w:r>
      <w:r w:rsidR="00682861">
        <w:rPr>
          <w:rFonts w:eastAsiaTheme="minorEastAsia"/>
          <w:sz w:val="21"/>
        </w:rPr>
        <w:t>-bis</w:t>
      </w:r>
      <w:r w:rsidRPr="00BB462F">
        <w:rPr>
          <w:rFonts w:eastAsiaTheme="minorEastAsia"/>
          <w:sz w:val="21"/>
        </w:rPr>
        <w:t xml:space="preserve"> meeting, issues on timing aspects are discussed [1], and the related agreements are 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02AC8411" w14:textId="77777777" w:rsidR="00F04FED" w:rsidRPr="00F04FED" w:rsidRDefault="00F04FED" w:rsidP="00F04FED">
            <w:pPr>
              <w:overflowPunct/>
              <w:autoSpaceDE/>
              <w:autoSpaceDN/>
              <w:adjustRightInd/>
              <w:spacing w:after="0"/>
              <w:textAlignment w:val="auto"/>
              <w:rPr>
                <w:rFonts w:ascii="Times" w:eastAsia="Batang" w:hAnsi="Times"/>
                <w:iCs/>
                <w:szCs w:val="24"/>
                <w:lang w:eastAsia="x-none"/>
              </w:rPr>
            </w:pPr>
            <w:r w:rsidRPr="00F04FED">
              <w:rPr>
                <w:rFonts w:ascii="Times" w:eastAsia="Batang" w:hAnsi="Times"/>
                <w:iCs/>
                <w:szCs w:val="24"/>
                <w:highlight w:val="green"/>
                <w:lang w:eastAsia="x-none"/>
              </w:rPr>
              <w:t>Agreement</w:t>
            </w:r>
          </w:p>
          <w:p w14:paraId="2F533048" w14:textId="7B1F3597" w:rsidR="00F04FED" w:rsidRPr="00F04FED" w:rsidRDefault="00F04FED" w:rsidP="00F04FED">
            <w:pPr>
              <w:overflowPunct/>
              <w:autoSpaceDE/>
              <w:autoSpaceDN/>
              <w:adjustRightInd/>
              <w:spacing w:after="0"/>
              <w:textAlignment w:val="auto"/>
              <w:rPr>
                <w:rFonts w:ascii="Times" w:eastAsia="Batang" w:hAnsi="Times"/>
                <w:iCs/>
                <w:szCs w:val="24"/>
                <w:lang w:eastAsia="x-none"/>
              </w:rPr>
            </w:pPr>
            <w:r w:rsidRPr="00F04FED">
              <w:rPr>
                <w:rFonts w:ascii="Times" w:eastAsia="Batang" w:hAnsi="Times"/>
                <w:iCs/>
                <w:szCs w:val="24"/>
                <w:lang w:eastAsia="x-none"/>
              </w:rPr>
              <w:t xml:space="preserve">For R2D transmission, if OFDM-based waveform is used, the start of R2D transmission from </w:t>
            </w:r>
            <w:r w:rsidR="009E606A">
              <w:rPr>
                <w:rFonts w:ascii="Times" w:eastAsia="Batang" w:hAnsi="Times"/>
                <w:iCs/>
                <w:szCs w:val="24"/>
                <w:lang w:eastAsia="x-none"/>
              </w:rPr>
              <w:t xml:space="preserve">the </w:t>
            </w:r>
            <w:r w:rsidRPr="00F04FED">
              <w:rPr>
                <w:rFonts w:ascii="Times" w:eastAsia="Batang" w:hAnsi="Times"/>
                <w:iCs/>
                <w:szCs w:val="24"/>
                <w:lang w:eastAsia="x-none"/>
              </w:rPr>
              <w:t>reader perspective is assumed to be aligned with the boundary of an NR OFDM symbol (including the CP) for in-band/guard-band operation.</w:t>
            </w:r>
          </w:p>
          <w:p w14:paraId="0B99B187" w14:textId="1E6A635F" w:rsidR="00BB462F" w:rsidRPr="00BB462F" w:rsidRDefault="00BB462F" w:rsidP="00CD4223">
            <w:pPr>
              <w:spacing w:after="0"/>
              <w:jc w:val="both"/>
              <w:rPr>
                <w:rFonts w:ascii="Times" w:eastAsia="Batang" w:hAnsi="Times"/>
                <w:bCs/>
                <w:sz w:val="21"/>
                <w:szCs w:val="24"/>
              </w:rPr>
            </w:pPr>
          </w:p>
          <w:p w14:paraId="536033E7" w14:textId="77777777" w:rsidR="00F04FED" w:rsidRPr="00F04FED" w:rsidRDefault="00F04FED" w:rsidP="00F04FED">
            <w:pPr>
              <w:overflowPunct/>
              <w:autoSpaceDE/>
              <w:autoSpaceDN/>
              <w:adjustRightInd/>
              <w:spacing w:after="0"/>
              <w:textAlignment w:val="auto"/>
              <w:rPr>
                <w:rFonts w:eastAsia="Batang"/>
                <w:bCs/>
              </w:rPr>
            </w:pPr>
            <w:r w:rsidRPr="00F04FED">
              <w:rPr>
                <w:rFonts w:eastAsia="Batang"/>
                <w:bCs/>
                <w:highlight w:val="green"/>
              </w:rPr>
              <w:t>Agreement</w:t>
            </w:r>
          </w:p>
          <w:p w14:paraId="2CB40A39" w14:textId="77777777" w:rsidR="00F04FED" w:rsidRPr="00F04FED" w:rsidRDefault="00F04FED" w:rsidP="00F04FED">
            <w:pPr>
              <w:overflowPunct/>
              <w:autoSpaceDE/>
              <w:autoSpaceDN/>
              <w:adjustRightInd/>
              <w:spacing w:after="0"/>
              <w:textAlignment w:val="auto"/>
              <w:rPr>
                <w:rFonts w:eastAsia="Batang"/>
                <w:bCs/>
              </w:rPr>
            </w:pPr>
            <w:r w:rsidRPr="00F04FED">
              <w:rPr>
                <w:rFonts w:eastAsia="Batang"/>
                <w:bCs/>
              </w:rPr>
              <w:t>To determine or derive the end of PRDCH transmission, study at least following options:</w:t>
            </w:r>
          </w:p>
          <w:p w14:paraId="11F8F65D" w14:textId="77777777" w:rsidR="00F04FED" w:rsidRPr="00F04FED" w:rsidRDefault="00F04FED" w:rsidP="00F04FED">
            <w:pPr>
              <w:numPr>
                <w:ilvl w:val="0"/>
                <w:numId w:val="22"/>
              </w:numPr>
              <w:overflowPunct/>
              <w:autoSpaceDE/>
              <w:autoSpaceDN/>
              <w:adjustRightInd/>
              <w:spacing w:after="0"/>
              <w:contextualSpacing/>
              <w:textAlignment w:val="auto"/>
              <w:rPr>
                <w:bCs/>
                <w:lang w:eastAsia="ja-JP"/>
              </w:rPr>
            </w:pPr>
            <w:r w:rsidRPr="00F04FED">
              <w:rPr>
                <w:bCs/>
                <w:lang w:eastAsia="ja-JP"/>
              </w:rPr>
              <w:t xml:space="preserve">Option 1: R2D </w:t>
            </w:r>
            <w:proofErr w:type="spellStart"/>
            <w:r w:rsidRPr="00F04FED">
              <w:rPr>
                <w:bCs/>
                <w:lang w:eastAsia="ja-JP"/>
              </w:rPr>
              <w:t>postamble</w:t>
            </w:r>
            <w:proofErr w:type="spellEnd"/>
            <w:r w:rsidRPr="00F04FED">
              <w:rPr>
                <w:bCs/>
                <w:lang w:eastAsia="ja-JP"/>
              </w:rPr>
              <w:t xml:space="preserve"> immediately follows the PRDCH to indicate the end of the PRDCH.</w:t>
            </w:r>
          </w:p>
          <w:p w14:paraId="17101678" w14:textId="77777777" w:rsidR="00F04FED" w:rsidRPr="00F04FED" w:rsidRDefault="00F04FED" w:rsidP="00F04FED">
            <w:pPr>
              <w:numPr>
                <w:ilvl w:val="0"/>
                <w:numId w:val="22"/>
              </w:numPr>
              <w:overflowPunct/>
              <w:autoSpaceDE/>
              <w:autoSpaceDN/>
              <w:adjustRightInd/>
              <w:spacing w:after="0"/>
              <w:contextualSpacing/>
              <w:textAlignment w:val="auto"/>
              <w:rPr>
                <w:bCs/>
                <w:lang w:eastAsia="ja-JP"/>
              </w:rPr>
            </w:pPr>
            <w:r w:rsidRPr="00F04FED">
              <w:rPr>
                <w:bCs/>
                <w:lang w:eastAsia="ja-JP"/>
              </w:rPr>
              <w:t>Option 2: Based on R2D control information.</w:t>
            </w:r>
          </w:p>
          <w:p w14:paraId="5429FB1B" w14:textId="77777777" w:rsidR="00BB462F" w:rsidRPr="00BB462F" w:rsidRDefault="00BB462F" w:rsidP="00CD4223">
            <w:pPr>
              <w:spacing w:after="0"/>
              <w:jc w:val="both"/>
              <w:rPr>
                <w:rFonts w:ascii="Times" w:eastAsia="Batang" w:hAnsi="Times"/>
                <w:bCs/>
                <w:sz w:val="21"/>
                <w:szCs w:val="24"/>
              </w:rPr>
            </w:pPr>
          </w:p>
          <w:p w14:paraId="7C66B771" w14:textId="77777777" w:rsidR="00F04FED" w:rsidRPr="00F04FED" w:rsidRDefault="00F04FED" w:rsidP="00F04FED">
            <w:pPr>
              <w:overflowPunct/>
              <w:autoSpaceDE/>
              <w:autoSpaceDN/>
              <w:adjustRightInd/>
              <w:spacing w:after="0"/>
              <w:textAlignment w:val="auto"/>
              <w:rPr>
                <w:rFonts w:eastAsia="Batang"/>
                <w:bCs/>
              </w:rPr>
            </w:pPr>
            <w:r w:rsidRPr="00F04FED">
              <w:rPr>
                <w:rFonts w:eastAsia="Batang"/>
                <w:bCs/>
                <w:highlight w:val="green"/>
              </w:rPr>
              <w:t>Agreement</w:t>
            </w:r>
          </w:p>
          <w:p w14:paraId="0B98635D" w14:textId="77777777" w:rsidR="00F04FED" w:rsidRPr="00F04FED" w:rsidRDefault="00F04FED" w:rsidP="00F04FED">
            <w:pPr>
              <w:overflowPunct/>
              <w:autoSpaceDE/>
              <w:autoSpaceDN/>
              <w:adjustRightInd/>
              <w:spacing w:after="0"/>
              <w:textAlignment w:val="auto"/>
              <w:rPr>
                <w:rFonts w:eastAsia="Batang"/>
                <w:bCs/>
              </w:rPr>
            </w:pPr>
            <w:r w:rsidRPr="00F04FED">
              <w:rPr>
                <w:rFonts w:eastAsia="Batang"/>
                <w:bCs/>
              </w:rPr>
              <w:t>For the reader to acquire the end of PDRCH transmission, study at least following options:</w:t>
            </w:r>
          </w:p>
          <w:p w14:paraId="70289D41" w14:textId="77777777" w:rsidR="00F04FED" w:rsidRPr="00F04FED" w:rsidRDefault="00F04FED" w:rsidP="00F04FED">
            <w:pPr>
              <w:numPr>
                <w:ilvl w:val="0"/>
                <w:numId w:val="23"/>
              </w:numPr>
              <w:overflowPunct/>
              <w:autoSpaceDE/>
              <w:autoSpaceDN/>
              <w:adjustRightInd/>
              <w:spacing w:after="0"/>
              <w:contextualSpacing/>
              <w:textAlignment w:val="auto"/>
              <w:rPr>
                <w:bCs/>
                <w:lang w:eastAsia="ja-JP"/>
              </w:rPr>
            </w:pPr>
            <w:r w:rsidRPr="00F04FED">
              <w:rPr>
                <w:bCs/>
                <w:lang w:eastAsia="ja-JP"/>
              </w:rPr>
              <w:t xml:space="preserve">Option 1: D2R </w:t>
            </w:r>
            <w:proofErr w:type="spellStart"/>
            <w:r w:rsidRPr="00F04FED">
              <w:rPr>
                <w:bCs/>
                <w:lang w:eastAsia="ja-JP"/>
              </w:rPr>
              <w:t>postamble</w:t>
            </w:r>
            <w:proofErr w:type="spellEnd"/>
            <w:r w:rsidRPr="00F04FED">
              <w:rPr>
                <w:bCs/>
                <w:lang w:eastAsia="ja-JP"/>
              </w:rPr>
              <w:t xml:space="preserve"> immediately follows the PDRCH</w:t>
            </w:r>
          </w:p>
          <w:p w14:paraId="6125C8D6" w14:textId="77777777" w:rsidR="00F04FED" w:rsidRPr="00F04FED" w:rsidRDefault="00F04FED" w:rsidP="00F04FED">
            <w:pPr>
              <w:numPr>
                <w:ilvl w:val="0"/>
                <w:numId w:val="23"/>
              </w:numPr>
              <w:overflowPunct/>
              <w:autoSpaceDE/>
              <w:autoSpaceDN/>
              <w:adjustRightInd/>
              <w:spacing w:after="0"/>
              <w:contextualSpacing/>
              <w:textAlignment w:val="auto"/>
              <w:rPr>
                <w:bCs/>
                <w:lang w:eastAsia="ja-JP"/>
              </w:rPr>
            </w:pPr>
            <w:r w:rsidRPr="00F04FED">
              <w:rPr>
                <w:bCs/>
                <w:lang w:eastAsia="ja-JP"/>
              </w:rPr>
              <w:t>Option 2: Based on control information</w:t>
            </w:r>
          </w:p>
          <w:p w14:paraId="386E2026" w14:textId="77777777" w:rsidR="00BB462F" w:rsidRPr="00BB462F" w:rsidRDefault="00BB462F" w:rsidP="00CD4223">
            <w:pPr>
              <w:overflowPunct/>
              <w:autoSpaceDE/>
              <w:autoSpaceDN/>
              <w:adjustRightInd/>
              <w:spacing w:after="0"/>
              <w:jc w:val="both"/>
              <w:textAlignment w:val="auto"/>
              <w:rPr>
                <w:rFonts w:ascii="Times" w:eastAsia="Batang" w:hAnsi="Times"/>
                <w:bCs/>
                <w:sz w:val="21"/>
                <w:szCs w:val="24"/>
              </w:rPr>
            </w:pPr>
          </w:p>
          <w:p w14:paraId="078C41E8" w14:textId="77777777" w:rsidR="00F04FED" w:rsidRPr="000D7FC7" w:rsidRDefault="00F04FED" w:rsidP="000D7FC7">
            <w:pPr>
              <w:overflowPunct/>
              <w:autoSpaceDE/>
              <w:autoSpaceDN/>
              <w:adjustRightInd/>
              <w:spacing w:after="0"/>
              <w:textAlignment w:val="auto"/>
              <w:rPr>
                <w:rFonts w:eastAsia="Batang"/>
                <w:bCs/>
                <w:highlight w:val="green"/>
              </w:rPr>
            </w:pPr>
            <w:r w:rsidRPr="000D7FC7">
              <w:rPr>
                <w:rFonts w:eastAsia="Batang"/>
                <w:bCs/>
                <w:highlight w:val="green"/>
              </w:rPr>
              <w:t>Agreement</w:t>
            </w:r>
          </w:p>
          <w:p w14:paraId="2AC921F2" w14:textId="77777777" w:rsidR="00F04FED" w:rsidRPr="005E711C" w:rsidRDefault="00F04FED" w:rsidP="000D7FC7">
            <w:pPr>
              <w:overflowPunct/>
              <w:autoSpaceDE/>
              <w:autoSpaceDN/>
              <w:adjustRightInd/>
              <w:spacing w:after="0"/>
              <w:textAlignment w:val="auto"/>
              <w:rPr>
                <w:bCs/>
              </w:rPr>
            </w:pPr>
            <w:r w:rsidRPr="000D7FC7">
              <w:rPr>
                <w:rFonts w:eastAsia="Batang"/>
                <w:bCs/>
              </w:rPr>
              <w:t>For D2R transmission, study</w:t>
            </w:r>
            <w:r w:rsidRPr="000D7FC7">
              <w:rPr>
                <w:bCs/>
              </w:rPr>
              <w:t xml:space="preserve"> the n</w:t>
            </w:r>
            <w:r w:rsidRPr="005E711C">
              <w:rPr>
                <w:bCs/>
              </w:rPr>
              <w:t xml:space="preserve">ecessity of </w:t>
            </w:r>
            <w:proofErr w:type="spellStart"/>
            <w:r w:rsidRPr="005E711C">
              <w:rPr>
                <w:bCs/>
              </w:rPr>
              <w:t>midamble</w:t>
            </w:r>
            <w:proofErr w:type="spellEnd"/>
            <w:r w:rsidRPr="005E711C">
              <w:rPr>
                <w:bCs/>
              </w:rPr>
              <w:t xml:space="preserve"> at least for the purpose of performing timing/frequency tracking or channel estimation or interference estimation, considering at least the following:</w:t>
            </w:r>
          </w:p>
          <w:p w14:paraId="01281164" w14:textId="77777777" w:rsidR="00F04FED" w:rsidRPr="005E711C" w:rsidRDefault="00F04FED" w:rsidP="00F04FED">
            <w:pPr>
              <w:pStyle w:val="aff0"/>
              <w:numPr>
                <w:ilvl w:val="0"/>
                <w:numId w:val="24"/>
              </w:numPr>
              <w:ind w:firstLineChars="0"/>
              <w:contextualSpacing/>
              <w:rPr>
                <w:bCs/>
              </w:rPr>
            </w:pPr>
            <w:r w:rsidRPr="005E711C">
              <w:rPr>
                <w:bCs/>
              </w:rPr>
              <w:t>Modulation and Coding schemes, e.g., data modulation, line/channel coding</w:t>
            </w:r>
            <w:r w:rsidRPr="005E711C">
              <w:rPr>
                <w:bCs/>
                <w:strike/>
              </w:rPr>
              <w:t xml:space="preserve"> </w:t>
            </w:r>
          </w:p>
          <w:p w14:paraId="792FDFF3" w14:textId="77777777" w:rsidR="00F04FED" w:rsidRPr="005E711C" w:rsidRDefault="00F04FED" w:rsidP="00F04FED">
            <w:pPr>
              <w:pStyle w:val="aff0"/>
              <w:numPr>
                <w:ilvl w:val="0"/>
                <w:numId w:val="24"/>
              </w:numPr>
              <w:ind w:firstLineChars="0"/>
              <w:contextualSpacing/>
              <w:rPr>
                <w:bCs/>
              </w:rPr>
            </w:pPr>
            <w:r w:rsidRPr="005E711C">
              <w:rPr>
                <w:rFonts w:eastAsia="Yu Mincho"/>
                <w:bCs/>
              </w:rPr>
              <w:t>Receiving methods, e.g., coherent or non-coherent</w:t>
            </w:r>
          </w:p>
          <w:p w14:paraId="3CAF5714" w14:textId="77777777" w:rsidR="00F04FED" w:rsidRPr="005E711C" w:rsidRDefault="00F04FED" w:rsidP="00F04FED">
            <w:pPr>
              <w:pStyle w:val="aff0"/>
              <w:numPr>
                <w:ilvl w:val="0"/>
                <w:numId w:val="24"/>
              </w:numPr>
              <w:ind w:firstLineChars="0"/>
              <w:contextualSpacing/>
              <w:rPr>
                <w:bCs/>
              </w:rPr>
            </w:pPr>
            <w:r w:rsidRPr="005E711C">
              <w:rPr>
                <w:bCs/>
              </w:rPr>
              <w:t>D2R transmission length/packet size</w:t>
            </w:r>
          </w:p>
          <w:p w14:paraId="2DAC6B90" w14:textId="77777777" w:rsidR="00F04FED" w:rsidRPr="005E711C" w:rsidRDefault="00F04FED" w:rsidP="00F04FED">
            <w:pPr>
              <w:pStyle w:val="aff0"/>
              <w:numPr>
                <w:ilvl w:val="0"/>
                <w:numId w:val="24"/>
              </w:numPr>
              <w:ind w:firstLineChars="0"/>
              <w:contextualSpacing/>
              <w:rPr>
                <w:bCs/>
              </w:rPr>
            </w:pPr>
            <w:proofErr w:type="spellStart"/>
            <w:r w:rsidRPr="005E711C">
              <w:rPr>
                <w:bCs/>
              </w:rPr>
              <w:t>Midamble</w:t>
            </w:r>
            <w:proofErr w:type="spellEnd"/>
            <w:r w:rsidRPr="005E711C">
              <w:rPr>
                <w:bCs/>
              </w:rPr>
              <w:t xml:space="preserve"> overhead</w:t>
            </w:r>
          </w:p>
          <w:p w14:paraId="4AA75039" w14:textId="77777777" w:rsidR="00F04FED" w:rsidRPr="005E711C" w:rsidRDefault="00F04FED" w:rsidP="00F04FED">
            <w:pPr>
              <w:pStyle w:val="aff0"/>
              <w:numPr>
                <w:ilvl w:val="0"/>
                <w:numId w:val="24"/>
              </w:numPr>
              <w:ind w:firstLineChars="0"/>
              <w:contextualSpacing/>
              <w:rPr>
                <w:bCs/>
              </w:rPr>
            </w:pPr>
            <w:r w:rsidRPr="005E711C">
              <w:rPr>
                <w:bCs/>
              </w:rPr>
              <w:t>Timing/frequency accuracy</w:t>
            </w:r>
          </w:p>
          <w:p w14:paraId="2E18A2AB" w14:textId="77777777" w:rsidR="00313E5F" w:rsidRDefault="00F04FED" w:rsidP="00F04FED">
            <w:pPr>
              <w:pStyle w:val="aff0"/>
              <w:numPr>
                <w:ilvl w:val="0"/>
                <w:numId w:val="24"/>
              </w:numPr>
              <w:ind w:firstLineChars="0"/>
              <w:contextualSpacing/>
              <w:rPr>
                <w:bCs/>
              </w:rPr>
            </w:pPr>
            <w:r w:rsidRPr="005E711C">
              <w:rPr>
                <w:bCs/>
              </w:rPr>
              <w:t>Phase accuracy</w:t>
            </w:r>
          </w:p>
          <w:p w14:paraId="729D2211" w14:textId="77777777" w:rsidR="000D7FC7" w:rsidRPr="000D7FC7" w:rsidRDefault="000D7FC7" w:rsidP="000D7FC7">
            <w:pPr>
              <w:overflowPunct/>
              <w:autoSpaceDE/>
              <w:autoSpaceDN/>
              <w:adjustRightInd/>
              <w:spacing w:after="0"/>
              <w:textAlignment w:val="auto"/>
              <w:rPr>
                <w:rFonts w:ascii="Times" w:eastAsia="Batang" w:hAnsi="Times"/>
                <w:iCs/>
                <w:szCs w:val="24"/>
                <w:highlight w:val="green"/>
                <w:lang w:eastAsia="x-none"/>
              </w:rPr>
            </w:pPr>
            <w:r w:rsidRPr="000D7FC7">
              <w:rPr>
                <w:rFonts w:ascii="Times" w:eastAsia="Batang" w:hAnsi="Times"/>
                <w:iCs/>
                <w:szCs w:val="24"/>
                <w:highlight w:val="green"/>
                <w:lang w:eastAsia="x-none"/>
              </w:rPr>
              <w:t>Agreement</w:t>
            </w:r>
          </w:p>
          <w:p w14:paraId="1130DD3D" w14:textId="77777777" w:rsidR="000D7FC7" w:rsidRPr="000D7FC7" w:rsidRDefault="000D7FC7" w:rsidP="000D7FC7">
            <w:pPr>
              <w:overflowPunct/>
              <w:autoSpaceDE/>
              <w:autoSpaceDN/>
              <w:adjustRightInd/>
              <w:spacing w:after="0"/>
              <w:textAlignment w:val="auto"/>
              <w:rPr>
                <w:rFonts w:ascii="Times" w:eastAsia="Batang" w:hAnsi="Times"/>
                <w:iCs/>
                <w:szCs w:val="24"/>
                <w:lang w:eastAsia="x-none"/>
              </w:rPr>
            </w:pPr>
            <w:r w:rsidRPr="000D7FC7">
              <w:rPr>
                <w:rFonts w:ascii="Times" w:eastAsia="Batang" w:hAnsi="Times"/>
                <w:iCs/>
                <w:szCs w:val="24"/>
                <w:lang w:eastAsia="x-none"/>
              </w:rPr>
              <w:t xml:space="preserve">RAN1 study the R2D transmission without </w:t>
            </w:r>
            <w:proofErr w:type="spellStart"/>
            <w:r w:rsidRPr="000D7FC7">
              <w:rPr>
                <w:rFonts w:ascii="Times" w:eastAsia="Batang" w:hAnsi="Times"/>
                <w:iCs/>
                <w:szCs w:val="24"/>
                <w:lang w:eastAsia="x-none"/>
              </w:rPr>
              <w:t>midamble</w:t>
            </w:r>
            <w:proofErr w:type="spellEnd"/>
            <w:r w:rsidRPr="000D7FC7">
              <w:rPr>
                <w:rFonts w:ascii="Times" w:eastAsia="Batang" w:hAnsi="Times"/>
                <w:iCs/>
                <w:szCs w:val="24"/>
                <w:lang w:eastAsia="x-none"/>
              </w:rPr>
              <w:t xml:space="preserve"> as the baseline if Manchester encoding is used.</w:t>
            </w:r>
          </w:p>
          <w:p w14:paraId="5399C016" w14:textId="63675DCB" w:rsidR="000D7FC7" w:rsidRPr="000D7FC7" w:rsidRDefault="000D7FC7" w:rsidP="00C90242">
            <w:pPr>
              <w:pStyle w:val="aff0"/>
              <w:numPr>
                <w:ilvl w:val="0"/>
                <w:numId w:val="24"/>
              </w:numPr>
              <w:ind w:firstLineChars="0"/>
              <w:contextualSpacing/>
            </w:pPr>
            <w:r w:rsidRPr="000D7FC7">
              <w:rPr>
                <w:rFonts w:ascii="Times" w:eastAsia="Batang" w:hAnsi="Times"/>
                <w:iCs/>
                <w:szCs w:val="24"/>
                <w:lang w:eastAsia="x-none"/>
              </w:rPr>
              <w:t xml:space="preserve">FFS the necessity for the R2D transmission with </w:t>
            </w:r>
            <w:proofErr w:type="spellStart"/>
            <w:r w:rsidRPr="000D7FC7">
              <w:rPr>
                <w:rFonts w:ascii="Times" w:eastAsia="Batang" w:hAnsi="Times"/>
                <w:iCs/>
                <w:szCs w:val="24"/>
                <w:lang w:eastAsia="x-none"/>
              </w:rPr>
              <w:t>midamble</w:t>
            </w:r>
            <w:proofErr w:type="spellEnd"/>
            <w:r w:rsidRPr="000D7FC7">
              <w:rPr>
                <w:rFonts w:ascii="Times" w:eastAsia="Batang" w:hAnsi="Times"/>
                <w:iCs/>
                <w:szCs w:val="24"/>
                <w:lang w:eastAsia="x-none"/>
              </w:rPr>
              <w:t xml:space="preserve"> if PIE is used.</w:t>
            </w:r>
          </w:p>
        </w:tc>
      </w:tr>
    </w:tbl>
    <w:p w14:paraId="1B80110E" w14:textId="6F65168A" w:rsidR="00DA5D15"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According to the achieved agreements, </w:t>
      </w:r>
      <w:r w:rsidR="000D7FC7" w:rsidRPr="007A2844">
        <w:rPr>
          <w:rFonts w:eastAsia="等线" w:hint="eastAsia"/>
          <w:bCs/>
          <w:sz w:val="21"/>
          <w:lang w:eastAsia="zh-CN"/>
        </w:rPr>
        <w:t>s</w:t>
      </w:r>
      <w:r w:rsidR="000D7FC7" w:rsidRPr="007A2844">
        <w:rPr>
          <w:rFonts w:eastAsia="等线"/>
          <w:bCs/>
          <w:sz w:val="21"/>
          <w:lang w:eastAsia="zh-CN"/>
        </w:rPr>
        <w:t>everal</w:t>
      </w:r>
      <w:r w:rsidRPr="007A2844">
        <w:rPr>
          <w:rFonts w:eastAsia="等线"/>
          <w:bCs/>
          <w:sz w:val="21"/>
          <w:lang w:eastAsia="zh-CN"/>
        </w:rPr>
        <w:t xml:space="preserve"> aspects need to be further discussed, including </w:t>
      </w:r>
      <w:r w:rsidR="00DA5D15" w:rsidRPr="007A2844">
        <w:rPr>
          <w:rFonts w:eastAsia="等线"/>
          <w:bCs/>
          <w:sz w:val="21"/>
          <w:lang w:eastAsia="zh-CN"/>
        </w:rPr>
        <w:t xml:space="preserve">frame structure, </w:t>
      </w:r>
      <w:r w:rsidRPr="007A2844">
        <w:rPr>
          <w:rFonts w:eastAsia="等线"/>
          <w:bCs/>
          <w:sz w:val="21"/>
          <w:lang w:eastAsia="zh-CN"/>
        </w:rPr>
        <w:t>synchronization design, access procedure and schedul</w:t>
      </w:r>
      <w:r w:rsidR="002A2EB6">
        <w:rPr>
          <w:rFonts w:eastAsia="等线" w:hint="eastAsia"/>
          <w:bCs/>
          <w:sz w:val="21"/>
          <w:lang w:eastAsia="zh-CN"/>
        </w:rPr>
        <w:t>ing</w:t>
      </w:r>
      <w:r w:rsidRPr="007A2844">
        <w:rPr>
          <w:rFonts w:eastAsia="等线"/>
          <w:bCs/>
          <w:sz w:val="21"/>
          <w:lang w:eastAsia="zh-CN"/>
        </w:rPr>
        <w:t xml:space="preserve"> mechanism. </w:t>
      </w:r>
      <w:r w:rsidRPr="007A2844">
        <w:rPr>
          <w:rFonts w:eastAsia="等线" w:hint="eastAsia"/>
          <w:bCs/>
          <w:sz w:val="21"/>
          <w:lang w:eastAsia="zh-CN"/>
        </w:rPr>
        <w:t>I</w:t>
      </w:r>
      <w:r w:rsidRPr="007A2844">
        <w:rPr>
          <w:rFonts w:eastAsia="等线"/>
          <w:bCs/>
          <w:sz w:val="21"/>
          <w:lang w:eastAsia="zh-CN"/>
        </w:rPr>
        <w:t>n this contribution, our views on the details of those functionalities will be provided.</w:t>
      </w:r>
    </w:p>
    <w:p w14:paraId="458CBDE4" w14:textId="71A0C311" w:rsidR="00660081" w:rsidRPr="004B49DE" w:rsidRDefault="00BB462F" w:rsidP="00CD4223">
      <w:pPr>
        <w:pStyle w:val="1"/>
        <w:jc w:val="both"/>
      </w:pPr>
      <w:r w:rsidRPr="004B49DE">
        <w:t>Potential frame structure and timing design</w:t>
      </w:r>
    </w:p>
    <w:p w14:paraId="42B552F8" w14:textId="6799BB21" w:rsidR="00BB462F" w:rsidRPr="007A2844" w:rsidRDefault="00BB462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Ambient IoT is targeted for ultra-low power consumption and complexity devices. Based on the achieved agreement</w:t>
      </w:r>
      <w:r w:rsidR="00A057A0">
        <w:rPr>
          <w:rFonts w:eastAsia="等线" w:hint="eastAsia"/>
          <w:bCs/>
          <w:sz w:val="21"/>
          <w:lang w:eastAsia="zh-CN"/>
        </w:rPr>
        <w:t>s</w:t>
      </w:r>
      <w:r w:rsidRPr="007A2844">
        <w:rPr>
          <w:rFonts w:eastAsia="等线"/>
          <w:bCs/>
          <w:sz w:val="21"/>
          <w:lang w:eastAsia="zh-CN"/>
        </w:rPr>
        <w:t xml:space="preserve"> </w:t>
      </w:r>
      <w:r w:rsidR="009A2516" w:rsidRPr="00BB462F">
        <w:rPr>
          <w:rFonts w:eastAsiaTheme="minorEastAsia"/>
          <w:sz w:val="21"/>
        </w:rPr>
        <w:t xml:space="preserve">in </w:t>
      </w:r>
      <w:r w:rsidR="009A2516">
        <w:rPr>
          <w:rFonts w:eastAsiaTheme="minorEastAsia" w:hint="eastAsia"/>
          <w:sz w:val="21"/>
          <w:lang w:eastAsia="zh-CN"/>
        </w:rPr>
        <w:t xml:space="preserve">RAN1 #116 </w:t>
      </w:r>
      <w:r w:rsidR="009A2516" w:rsidRPr="00BB462F">
        <w:rPr>
          <w:rFonts w:eastAsiaTheme="minorEastAsia"/>
          <w:sz w:val="21"/>
        </w:rPr>
        <w:t>meeting</w:t>
      </w:r>
      <w:r w:rsidRPr="007A2844">
        <w:rPr>
          <w:rFonts w:eastAsia="等线"/>
          <w:bCs/>
          <w:sz w:val="21"/>
          <w:lang w:eastAsia="zh-CN"/>
        </w:rPr>
        <w:t xml:space="preserve">, three types of devices are introduced for ambient IoT devices. Device 1 is a passive device with no proactive transmitting capability and only 1µW peak power consumption allowed. Such strict requirements cause almost all current NR mechanisms to be inapplicable. For device 2a, since some extra components are introduced to guarantee a better transmission performance, the power consumption is relaxed to a </w:t>
      </w:r>
      <w:r w:rsidRPr="007A2844">
        <w:rPr>
          <w:rFonts w:eastAsia="等线"/>
          <w:bCs/>
          <w:sz w:val="21"/>
          <w:lang w:eastAsia="zh-CN"/>
        </w:rPr>
        <w:lastRenderedPageBreak/>
        <w:t>few hundred µW, but only backscatter transmission is supported as well</w:t>
      </w:r>
      <w:r w:rsidR="009A2516">
        <w:rPr>
          <w:rFonts w:eastAsia="等线" w:hint="eastAsia"/>
          <w:bCs/>
          <w:sz w:val="21"/>
          <w:lang w:eastAsia="zh-CN"/>
        </w:rPr>
        <w:t>. H</w:t>
      </w:r>
      <w:r w:rsidRPr="007A2844">
        <w:rPr>
          <w:rFonts w:eastAsia="等线"/>
          <w:bCs/>
          <w:sz w:val="21"/>
          <w:lang w:eastAsia="zh-CN"/>
        </w:rPr>
        <w:t>ence</w:t>
      </w:r>
      <w:r w:rsidR="009A2516">
        <w:rPr>
          <w:rFonts w:eastAsia="等线" w:hint="eastAsia"/>
          <w:bCs/>
          <w:sz w:val="21"/>
          <w:lang w:eastAsia="zh-CN"/>
        </w:rPr>
        <w:t>, the</w:t>
      </w:r>
      <w:r w:rsidRPr="007A2844">
        <w:rPr>
          <w:rFonts w:eastAsia="等线"/>
          <w:bCs/>
          <w:sz w:val="21"/>
          <w:lang w:eastAsia="zh-CN"/>
        </w:rPr>
        <w:t xml:space="preserve"> similar design may be reused f</w:t>
      </w:r>
      <w:r w:rsidR="009A2516">
        <w:rPr>
          <w:rFonts w:eastAsia="等线" w:hint="eastAsia"/>
          <w:bCs/>
          <w:sz w:val="21"/>
          <w:lang w:eastAsia="zh-CN"/>
        </w:rPr>
        <w:t>rom</w:t>
      </w:r>
      <w:r w:rsidRPr="007A2844">
        <w:rPr>
          <w:rFonts w:eastAsia="等线"/>
          <w:bCs/>
          <w:sz w:val="21"/>
          <w:lang w:eastAsia="zh-CN"/>
        </w:rPr>
        <w:t xml:space="preserve"> device 1. For device 2b, internal transmission is supported, which means the possibility of reusing the current NR procedure. </w:t>
      </w:r>
      <w:r w:rsidR="009A2516">
        <w:rPr>
          <w:rFonts w:eastAsia="等线" w:hint="eastAsia"/>
          <w:bCs/>
          <w:sz w:val="21"/>
          <w:lang w:eastAsia="zh-CN"/>
        </w:rPr>
        <w:t xml:space="preserve">However, </w:t>
      </w:r>
      <w:r w:rsidRPr="007A2844">
        <w:rPr>
          <w:rFonts w:eastAsia="等线"/>
          <w:bCs/>
          <w:sz w:val="21"/>
          <w:lang w:eastAsia="zh-CN"/>
        </w:rPr>
        <w:t xml:space="preserve">considering a harmonized design with minimized differences for those devices is recommended in the </w:t>
      </w:r>
      <w:r w:rsidR="009A2516">
        <w:rPr>
          <w:rFonts w:eastAsia="等线" w:hint="eastAsia"/>
          <w:bCs/>
          <w:sz w:val="21"/>
          <w:lang w:eastAsia="zh-CN"/>
        </w:rPr>
        <w:t xml:space="preserve">SID </w:t>
      </w:r>
      <w:r w:rsidRPr="007A2844">
        <w:rPr>
          <w:rFonts w:eastAsia="等线"/>
          <w:bCs/>
          <w:sz w:val="21"/>
          <w:lang w:eastAsia="zh-CN"/>
        </w:rPr>
        <w:t>scope, at least the same design shall be utilized for device 2b.</w:t>
      </w:r>
    </w:p>
    <w:p w14:paraId="386C4B12" w14:textId="3CE75687" w:rsidR="00DA5D15" w:rsidRDefault="00DA5D15" w:rsidP="00DA5D15">
      <w:pPr>
        <w:pStyle w:val="2"/>
        <w:rPr>
          <w:rFonts w:eastAsiaTheme="minorEastAsia"/>
          <w:lang w:eastAsia="zh-CN"/>
        </w:rPr>
      </w:pPr>
      <w:r>
        <w:rPr>
          <w:rFonts w:eastAsiaTheme="minorEastAsia" w:hint="eastAsia"/>
          <w:lang w:eastAsia="zh-CN"/>
        </w:rPr>
        <w:t>T</w:t>
      </w:r>
      <w:r>
        <w:rPr>
          <w:rFonts w:eastAsiaTheme="minorEastAsia"/>
          <w:lang w:eastAsia="zh-CN"/>
        </w:rPr>
        <w:t>iming frame structure</w:t>
      </w:r>
    </w:p>
    <w:p w14:paraId="11EF58E1" w14:textId="0A180AFF" w:rsidR="00DA5D15" w:rsidRPr="007A2844" w:rsidRDefault="006F00D4"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the NR system, timing </w:t>
      </w:r>
      <w:r w:rsidR="007A2844" w:rsidRPr="007A2844">
        <w:rPr>
          <w:rFonts w:eastAsia="等线"/>
          <w:bCs/>
          <w:sz w:val="21"/>
          <w:lang w:eastAsia="zh-CN"/>
        </w:rPr>
        <w:t>units</w:t>
      </w:r>
      <w:r w:rsidRPr="007A2844">
        <w:rPr>
          <w:rFonts w:eastAsia="等线"/>
          <w:bCs/>
          <w:sz w:val="21"/>
          <w:lang w:eastAsia="zh-CN"/>
        </w:rPr>
        <w:t xml:space="preserve"> are </w:t>
      </w:r>
      <w:r w:rsidR="00707358" w:rsidRPr="007A2844">
        <w:rPr>
          <w:rFonts w:eastAsia="等线"/>
          <w:bCs/>
          <w:sz w:val="21"/>
          <w:lang w:eastAsia="zh-CN"/>
        </w:rPr>
        <w:t xml:space="preserve">uniformly </w:t>
      </w:r>
      <w:r w:rsidRPr="007A2844">
        <w:rPr>
          <w:rFonts w:eastAsia="等线"/>
          <w:bCs/>
          <w:sz w:val="21"/>
          <w:lang w:eastAsia="zh-CN"/>
        </w:rPr>
        <w:t xml:space="preserve">defined as frame, slot or symbol </w:t>
      </w:r>
      <w:r w:rsidR="00707358" w:rsidRPr="007A2844">
        <w:rPr>
          <w:rFonts w:eastAsia="等线"/>
          <w:bCs/>
          <w:sz w:val="21"/>
          <w:lang w:eastAsia="zh-CN"/>
        </w:rPr>
        <w:t xml:space="preserve">between the </w:t>
      </w:r>
      <w:proofErr w:type="spellStart"/>
      <w:r w:rsidR="00707358" w:rsidRPr="007A2844">
        <w:rPr>
          <w:rFonts w:eastAsia="等线"/>
          <w:bCs/>
          <w:sz w:val="21"/>
          <w:lang w:eastAsia="zh-CN"/>
        </w:rPr>
        <w:t>gNB</w:t>
      </w:r>
      <w:proofErr w:type="spellEnd"/>
      <w:r w:rsidRPr="007A2844">
        <w:rPr>
          <w:rFonts w:eastAsia="等线"/>
          <w:bCs/>
          <w:sz w:val="21"/>
          <w:lang w:eastAsia="zh-CN"/>
        </w:rPr>
        <w:t xml:space="preserve"> and UE so that a </w:t>
      </w:r>
      <w:r w:rsidR="00707358" w:rsidRPr="007A2844">
        <w:rPr>
          <w:rFonts w:eastAsia="等线"/>
          <w:bCs/>
          <w:sz w:val="21"/>
          <w:lang w:eastAsia="zh-CN"/>
        </w:rPr>
        <w:t xml:space="preserve">harmonized transmission/reception and scheduling process can be performed. However, </w:t>
      </w:r>
      <w:r w:rsidR="007A2844" w:rsidRPr="007A2844">
        <w:rPr>
          <w:rFonts w:eastAsia="等线"/>
          <w:bCs/>
          <w:sz w:val="21"/>
          <w:lang w:eastAsia="zh-CN"/>
        </w:rPr>
        <w:t xml:space="preserve">a </w:t>
      </w:r>
      <w:r w:rsidR="00707358" w:rsidRPr="007A2844">
        <w:rPr>
          <w:rFonts w:eastAsia="等线"/>
          <w:bCs/>
          <w:sz w:val="21"/>
          <w:lang w:eastAsia="zh-CN"/>
        </w:rPr>
        <w:t xml:space="preserve">similar definition </w:t>
      </w:r>
      <w:r w:rsidR="00D20B2A" w:rsidRPr="007A2844">
        <w:rPr>
          <w:rFonts w:eastAsia="等线"/>
          <w:bCs/>
          <w:sz w:val="21"/>
          <w:lang w:eastAsia="zh-CN"/>
        </w:rPr>
        <w:t>is hard to</w:t>
      </w:r>
      <w:r w:rsidR="00707358" w:rsidRPr="007A2844">
        <w:rPr>
          <w:rFonts w:eastAsia="等线"/>
          <w:bCs/>
          <w:sz w:val="21"/>
          <w:lang w:eastAsia="zh-CN"/>
        </w:rPr>
        <w:t xml:space="preserve"> </w:t>
      </w:r>
      <w:r w:rsidR="007A2844" w:rsidRPr="007A2844">
        <w:rPr>
          <w:rFonts w:eastAsia="等线"/>
          <w:bCs/>
          <w:sz w:val="21"/>
          <w:lang w:eastAsia="zh-CN"/>
        </w:rPr>
        <w:t>utili</w:t>
      </w:r>
      <w:r w:rsidR="009A2516">
        <w:rPr>
          <w:rFonts w:eastAsia="等线" w:hint="eastAsia"/>
          <w:bCs/>
          <w:sz w:val="21"/>
          <w:lang w:eastAsia="zh-CN"/>
        </w:rPr>
        <w:t>z</w:t>
      </w:r>
      <w:r w:rsidR="007A2844" w:rsidRPr="007A2844">
        <w:rPr>
          <w:rFonts w:eastAsia="等线"/>
          <w:bCs/>
          <w:sz w:val="21"/>
          <w:lang w:eastAsia="zh-CN"/>
        </w:rPr>
        <w:t>e</w:t>
      </w:r>
      <w:r w:rsidR="00707358" w:rsidRPr="007A2844">
        <w:rPr>
          <w:rFonts w:eastAsia="等线"/>
          <w:bCs/>
          <w:sz w:val="21"/>
          <w:lang w:eastAsia="zh-CN"/>
        </w:rPr>
        <w:t xml:space="preserve"> in IoT devices due to </w:t>
      </w:r>
      <w:r w:rsidR="00D20B2A" w:rsidRPr="007A2844">
        <w:rPr>
          <w:rFonts w:eastAsia="等线"/>
          <w:bCs/>
          <w:sz w:val="21"/>
          <w:lang w:eastAsia="zh-CN"/>
        </w:rPr>
        <w:t xml:space="preserve">its high initial SFO, </w:t>
      </w:r>
      <w:r w:rsidR="009A2516">
        <w:rPr>
          <w:rFonts w:eastAsia="等线" w:hint="eastAsia"/>
          <w:bCs/>
          <w:sz w:val="21"/>
          <w:lang w:eastAsia="zh-CN"/>
        </w:rPr>
        <w:t xml:space="preserve">which </w:t>
      </w:r>
      <w:r w:rsidR="00D20B2A" w:rsidRPr="007A2844">
        <w:rPr>
          <w:rFonts w:eastAsia="等线"/>
          <w:bCs/>
          <w:sz w:val="21"/>
          <w:lang w:eastAsia="zh-CN"/>
        </w:rPr>
        <w:t>mak</w:t>
      </w:r>
      <w:r w:rsidR="009A2516">
        <w:rPr>
          <w:rFonts w:eastAsia="等线" w:hint="eastAsia"/>
          <w:bCs/>
          <w:sz w:val="21"/>
          <w:lang w:eastAsia="zh-CN"/>
        </w:rPr>
        <w:t>es</w:t>
      </w:r>
      <w:r w:rsidR="00D20B2A" w:rsidRPr="007A2844">
        <w:rPr>
          <w:rFonts w:eastAsia="等线"/>
          <w:bCs/>
          <w:sz w:val="21"/>
          <w:lang w:eastAsia="zh-CN"/>
        </w:rPr>
        <w:t xml:space="preserve"> it difficult to align the boundaries</w:t>
      </w:r>
      <w:r w:rsidR="00942BFB" w:rsidRPr="007A2844">
        <w:rPr>
          <w:rFonts w:eastAsia="等线"/>
          <w:bCs/>
          <w:sz w:val="21"/>
          <w:lang w:eastAsia="zh-CN"/>
        </w:rPr>
        <w:t xml:space="preserve"> of </w:t>
      </w:r>
      <w:r w:rsidR="007A2844" w:rsidRPr="007A2844">
        <w:rPr>
          <w:rFonts w:eastAsia="等线"/>
          <w:bCs/>
          <w:sz w:val="21"/>
          <w:lang w:eastAsia="zh-CN"/>
        </w:rPr>
        <w:t>those timing units</w:t>
      </w:r>
      <w:r w:rsidR="00942BFB" w:rsidRPr="007A2844">
        <w:rPr>
          <w:rFonts w:eastAsia="等线"/>
          <w:bCs/>
          <w:sz w:val="21"/>
          <w:lang w:eastAsia="zh-CN"/>
        </w:rPr>
        <w:t xml:space="preserve">. Hence, the necessity and the feasibility of timing unit </w:t>
      </w:r>
      <w:r w:rsidR="007A2844" w:rsidRPr="007A2844">
        <w:rPr>
          <w:rFonts w:eastAsia="等线"/>
          <w:bCs/>
          <w:sz w:val="21"/>
          <w:lang w:eastAsia="zh-CN"/>
        </w:rPr>
        <w:t>boundary</w:t>
      </w:r>
      <w:r w:rsidR="00942BFB" w:rsidRPr="007A2844">
        <w:rPr>
          <w:rFonts w:eastAsia="等线"/>
          <w:bCs/>
          <w:sz w:val="21"/>
          <w:lang w:eastAsia="zh-CN"/>
        </w:rPr>
        <w:t xml:space="preserve"> alignment should be further confirmed.</w:t>
      </w:r>
    </w:p>
    <w:p w14:paraId="0C375CA7" w14:textId="7A472F30" w:rsidR="00942BFB" w:rsidRDefault="00861ED7" w:rsidP="00942BFB">
      <w:pPr>
        <w:pStyle w:val="3"/>
        <w:rPr>
          <w:rFonts w:eastAsiaTheme="minorEastAsia"/>
          <w:lang w:eastAsia="zh-CN"/>
        </w:rPr>
      </w:pPr>
      <w:r>
        <w:rPr>
          <w:rFonts w:eastAsiaTheme="minorEastAsia"/>
          <w:lang w:eastAsia="zh-CN"/>
        </w:rPr>
        <w:t xml:space="preserve">Boundary alignment for </w:t>
      </w:r>
      <w:r w:rsidR="00942BFB">
        <w:rPr>
          <w:rFonts w:eastAsiaTheme="minorEastAsia" w:hint="eastAsia"/>
          <w:lang w:eastAsia="zh-CN"/>
        </w:rPr>
        <w:t>R</w:t>
      </w:r>
      <w:r w:rsidR="00942BFB">
        <w:rPr>
          <w:rFonts w:eastAsiaTheme="minorEastAsia"/>
          <w:lang w:eastAsia="zh-CN"/>
        </w:rPr>
        <w:t>2D transmission</w:t>
      </w:r>
    </w:p>
    <w:p w14:paraId="17EA3CC6" w14:textId="11C438A5" w:rsidR="00861ED7" w:rsidRPr="007A2844" w:rsidRDefault="00861ED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B</w:t>
      </w:r>
      <w:r w:rsidRPr="007A2844">
        <w:rPr>
          <w:rFonts w:eastAsia="等线"/>
          <w:bCs/>
          <w:sz w:val="21"/>
          <w:lang w:eastAsia="zh-CN"/>
        </w:rPr>
        <w:t xml:space="preserve">ased on </w:t>
      </w:r>
      <w:r w:rsidR="007A2844" w:rsidRPr="007A2844">
        <w:rPr>
          <w:rFonts w:eastAsia="等线"/>
          <w:bCs/>
          <w:sz w:val="21"/>
          <w:lang w:eastAsia="zh-CN"/>
        </w:rPr>
        <w:t xml:space="preserve">the </w:t>
      </w:r>
      <w:r w:rsidRPr="007A2844">
        <w:rPr>
          <w:rFonts w:eastAsia="等线"/>
          <w:bCs/>
          <w:sz w:val="21"/>
          <w:lang w:eastAsia="zh-CN"/>
        </w:rPr>
        <w:t xml:space="preserve">agreement in the previous meeting, the start of </w:t>
      </w:r>
      <w:r w:rsidR="007A2844" w:rsidRPr="007A2844">
        <w:rPr>
          <w:rFonts w:eastAsia="等线"/>
          <w:bCs/>
          <w:sz w:val="21"/>
          <w:lang w:eastAsia="zh-CN"/>
        </w:rPr>
        <w:t xml:space="preserve">the </w:t>
      </w:r>
      <w:r w:rsidRPr="007A2844">
        <w:rPr>
          <w:rFonts w:eastAsia="等线"/>
          <w:bCs/>
          <w:sz w:val="21"/>
          <w:lang w:eastAsia="zh-CN"/>
        </w:rPr>
        <w:t xml:space="preserve">NR OFDM symbol boundary is assumed to be aligned, and the necessity of the end of </w:t>
      </w:r>
      <w:r w:rsidR="007A2844" w:rsidRPr="007A2844">
        <w:rPr>
          <w:rFonts w:eastAsia="等线"/>
          <w:bCs/>
          <w:sz w:val="21"/>
          <w:lang w:eastAsia="zh-CN"/>
        </w:rPr>
        <w:t xml:space="preserve">the </w:t>
      </w:r>
      <w:r w:rsidRPr="007A2844">
        <w:rPr>
          <w:rFonts w:eastAsia="等线"/>
          <w:bCs/>
          <w:sz w:val="21"/>
          <w:lang w:eastAsia="zh-CN"/>
        </w:rPr>
        <w:t xml:space="preserve">OFDM symbol boundary alignment is left for the next meeting. </w:t>
      </w:r>
      <w:r w:rsidR="00803A7A" w:rsidRPr="007A2844">
        <w:rPr>
          <w:rFonts w:eastAsia="等线"/>
          <w:bCs/>
          <w:sz w:val="21"/>
          <w:lang w:eastAsia="zh-CN"/>
        </w:rPr>
        <w:t xml:space="preserve">In the current R2D transmission, the number of </w:t>
      </w:r>
      <w:r w:rsidR="00E52992" w:rsidRPr="007A2844">
        <w:rPr>
          <w:rFonts w:eastAsia="等线"/>
          <w:bCs/>
          <w:sz w:val="21"/>
          <w:lang w:eastAsia="zh-CN"/>
        </w:rPr>
        <w:t>bit</w:t>
      </w:r>
      <w:r w:rsidR="00803A7A" w:rsidRPr="007A2844">
        <w:rPr>
          <w:rFonts w:eastAsia="等线"/>
          <w:bCs/>
          <w:sz w:val="21"/>
          <w:lang w:eastAsia="zh-CN"/>
        </w:rPr>
        <w:t xml:space="preserve"> values mapped in one OFDM symbol will depend on its target data rate. For example, in a typical NR system with 15KHz sub-carrier space without the consideration of Manchester coding, one </w:t>
      </w:r>
      <w:r w:rsidR="007A2844" w:rsidRPr="007A2844">
        <w:rPr>
          <w:rFonts w:eastAsia="等线"/>
          <w:bCs/>
          <w:sz w:val="21"/>
          <w:lang w:eastAsia="zh-CN"/>
        </w:rPr>
        <w:t>bit mapping</w:t>
      </w:r>
      <w:r w:rsidR="00803A7A" w:rsidRPr="007A2844">
        <w:rPr>
          <w:rFonts w:eastAsia="等线"/>
          <w:bCs/>
          <w:sz w:val="21"/>
          <w:lang w:eastAsia="zh-CN"/>
        </w:rPr>
        <w:t xml:space="preserve"> in one OFDM symbol will achieve the data rate of 14kbps, and one </w:t>
      </w:r>
      <w:r w:rsidR="007A2844" w:rsidRPr="007A2844">
        <w:rPr>
          <w:rFonts w:eastAsia="等线"/>
          <w:bCs/>
          <w:sz w:val="21"/>
          <w:lang w:eastAsia="zh-CN"/>
        </w:rPr>
        <w:t>bit mapping</w:t>
      </w:r>
      <w:r w:rsidR="00803A7A" w:rsidRPr="007A2844">
        <w:rPr>
          <w:rFonts w:eastAsia="等线"/>
          <w:bCs/>
          <w:sz w:val="21"/>
          <w:lang w:eastAsia="zh-CN"/>
        </w:rPr>
        <w:t xml:space="preserve"> in two OFDM symbol will achieve the data rate of 7kbps. Considering the value of </w:t>
      </w:r>
      <w:r w:rsidR="00E52992" w:rsidRPr="007A2844">
        <w:rPr>
          <w:rFonts w:eastAsia="等线"/>
          <w:bCs/>
          <w:sz w:val="21"/>
          <w:lang w:eastAsia="zh-CN"/>
        </w:rPr>
        <w:t>bits</w:t>
      </w:r>
      <w:r w:rsidR="00803A7A" w:rsidRPr="007A2844">
        <w:rPr>
          <w:rFonts w:eastAsia="等线"/>
          <w:bCs/>
          <w:sz w:val="21"/>
          <w:lang w:eastAsia="zh-CN"/>
        </w:rPr>
        <w:t xml:space="preserve"> mapped in one OFDM symbol is changed accordingly with the target data rate changes</w:t>
      </w:r>
      <w:r w:rsidR="00EE1BD2" w:rsidRPr="007A2844">
        <w:rPr>
          <w:rFonts w:eastAsia="等线"/>
          <w:bCs/>
          <w:sz w:val="21"/>
          <w:lang w:eastAsia="zh-CN"/>
        </w:rPr>
        <w:t xml:space="preserve"> and the division </w:t>
      </w:r>
      <w:r w:rsidR="00BC268F" w:rsidRPr="007A2844">
        <w:rPr>
          <w:rFonts w:eastAsia="等线"/>
          <w:bCs/>
          <w:sz w:val="21"/>
          <w:lang w:eastAsia="zh-CN"/>
        </w:rPr>
        <w:t>of</w:t>
      </w:r>
      <w:r w:rsidR="00EE1BD2" w:rsidRPr="007A2844">
        <w:rPr>
          <w:rFonts w:eastAsia="等线"/>
          <w:bCs/>
          <w:sz w:val="21"/>
          <w:lang w:eastAsia="zh-CN"/>
        </w:rPr>
        <w:t xml:space="preserve"> the number of OFDM symbols per milliseconds and </w:t>
      </w:r>
      <w:r w:rsidR="00803A7A" w:rsidRPr="007A2844">
        <w:rPr>
          <w:rFonts w:eastAsia="等线"/>
          <w:bCs/>
          <w:sz w:val="21"/>
          <w:lang w:eastAsia="zh-CN"/>
        </w:rPr>
        <w:t xml:space="preserve">the </w:t>
      </w:r>
      <w:r w:rsidR="00EE1BD2" w:rsidRPr="007A2844">
        <w:rPr>
          <w:rFonts w:eastAsia="等线"/>
          <w:bCs/>
          <w:sz w:val="21"/>
          <w:lang w:eastAsia="zh-CN"/>
        </w:rPr>
        <w:t xml:space="preserve">target data rate may not form an integer, the </w:t>
      </w:r>
      <w:r w:rsidR="00803A7A" w:rsidRPr="007A2844">
        <w:rPr>
          <w:rFonts w:eastAsia="等线"/>
          <w:bCs/>
          <w:sz w:val="21"/>
          <w:lang w:eastAsia="zh-CN"/>
        </w:rPr>
        <w:t xml:space="preserve">possible mapping scenario </w:t>
      </w:r>
      <w:r w:rsidR="00EE1BD2" w:rsidRPr="007A2844">
        <w:rPr>
          <w:rFonts w:eastAsia="等线"/>
          <w:bCs/>
          <w:sz w:val="21"/>
          <w:lang w:eastAsia="zh-CN"/>
        </w:rPr>
        <w:t xml:space="preserve">in a R2D transmission </w:t>
      </w:r>
      <w:r w:rsidR="00803A7A" w:rsidRPr="007A2844">
        <w:rPr>
          <w:rFonts w:eastAsia="等线"/>
          <w:bCs/>
          <w:sz w:val="21"/>
          <w:lang w:eastAsia="zh-CN"/>
        </w:rPr>
        <w:t>can be divided into three types:</w:t>
      </w:r>
    </w:p>
    <w:p w14:paraId="1AD4EF09" w14:textId="28F3D698" w:rsidR="00EE1BD2" w:rsidRPr="007A2844" w:rsidRDefault="00EE1BD2" w:rsidP="007A2844">
      <w:pPr>
        <w:pStyle w:val="aff0"/>
        <w:numPr>
          <w:ilvl w:val="0"/>
          <w:numId w:val="36"/>
        </w:numPr>
        <w:ind w:firstLineChars="0"/>
        <w:rPr>
          <w:rFonts w:eastAsiaTheme="minorEastAsia"/>
          <w:sz w:val="21"/>
        </w:rPr>
      </w:pPr>
      <w:r w:rsidRPr="007B127A">
        <w:rPr>
          <w:rFonts w:eastAsiaTheme="minorEastAsia" w:hint="eastAsia"/>
          <w:b/>
          <w:bCs/>
          <w:sz w:val="21"/>
        </w:rPr>
        <w:t>S</w:t>
      </w:r>
      <w:r w:rsidRPr="007B127A">
        <w:rPr>
          <w:rFonts w:eastAsiaTheme="minorEastAsia"/>
          <w:b/>
          <w:bCs/>
          <w:sz w:val="21"/>
        </w:rPr>
        <w:t xml:space="preserve">cenario 1: </w:t>
      </w:r>
      <w:r w:rsidRPr="007A2844">
        <w:rPr>
          <w:rFonts w:eastAsiaTheme="minorEastAsia"/>
          <w:sz w:val="21"/>
        </w:rPr>
        <w:t>The division is an integer, e.g., the target data rate can be configured as 14kbps or 28kbps.</w:t>
      </w:r>
    </w:p>
    <w:p w14:paraId="7D08B505" w14:textId="048F7F41" w:rsidR="00EE1BD2" w:rsidRPr="007A2844" w:rsidRDefault="00EE1BD2" w:rsidP="007A2844">
      <w:pPr>
        <w:pStyle w:val="aff0"/>
        <w:numPr>
          <w:ilvl w:val="0"/>
          <w:numId w:val="36"/>
        </w:numPr>
        <w:ind w:firstLineChars="0"/>
        <w:rPr>
          <w:rFonts w:eastAsiaTheme="minorEastAsia"/>
          <w:sz w:val="21"/>
        </w:rPr>
      </w:pPr>
      <w:r w:rsidRPr="007B127A">
        <w:rPr>
          <w:rFonts w:eastAsiaTheme="minorEastAsia"/>
          <w:b/>
          <w:bCs/>
          <w:sz w:val="21"/>
        </w:rPr>
        <w:t xml:space="preserve">Scenario 2: </w:t>
      </w:r>
      <w:r w:rsidRPr="007A2844">
        <w:rPr>
          <w:rFonts w:eastAsiaTheme="minorEastAsia"/>
          <w:sz w:val="21"/>
        </w:rPr>
        <w:t>The division is not an integer but is divisible, e.g., the target data rate can be configured as 7kbps or 1</w:t>
      </w:r>
      <w:r w:rsidR="00FF15A1" w:rsidRPr="007A2844">
        <w:rPr>
          <w:rFonts w:eastAsiaTheme="minorEastAsia"/>
          <w:sz w:val="21"/>
        </w:rPr>
        <w:t>1.2</w:t>
      </w:r>
      <w:r w:rsidRPr="007A2844">
        <w:rPr>
          <w:rFonts w:eastAsiaTheme="minorEastAsia"/>
          <w:sz w:val="21"/>
        </w:rPr>
        <w:t>kbps.</w:t>
      </w:r>
    </w:p>
    <w:p w14:paraId="7E093D4E" w14:textId="434B08CC" w:rsidR="00EE1BD2" w:rsidRPr="007A2844" w:rsidRDefault="00EE1BD2" w:rsidP="007A2844">
      <w:pPr>
        <w:pStyle w:val="aff0"/>
        <w:numPr>
          <w:ilvl w:val="0"/>
          <w:numId w:val="36"/>
        </w:numPr>
        <w:ind w:firstLineChars="0"/>
        <w:rPr>
          <w:rFonts w:eastAsiaTheme="minorEastAsia"/>
          <w:sz w:val="21"/>
        </w:rPr>
      </w:pPr>
      <w:r w:rsidRPr="007B127A">
        <w:rPr>
          <w:rFonts w:eastAsiaTheme="minorEastAsia"/>
          <w:b/>
          <w:bCs/>
          <w:sz w:val="21"/>
        </w:rPr>
        <w:t>Scenario 3:</w:t>
      </w:r>
      <w:r w:rsidRPr="007A2844">
        <w:rPr>
          <w:rFonts w:eastAsiaTheme="minorEastAsia"/>
          <w:sz w:val="21"/>
        </w:rPr>
        <w:t xml:space="preserve"> The division is neither an integer nor can be divisible, e.g., the target data rate can be configured as 9kbps or 1.7kbps.</w:t>
      </w:r>
    </w:p>
    <w:p w14:paraId="76F57423" w14:textId="61351065" w:rsidR="00233F31" w:rsidRPr="007A2844" w:rsidRDefault="00EE1BD2"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I</w:t>
      </w:r>
      <w:r w:rsidRPr="007A2844">
        <w:rPr>
          <w:rFonts w:eastAsia="等线"/>
          <w:bCs/>
          <w:sz w:val="21"/>
          <w:lang w:eastAsia="zh-CN"/>
        </w:rPr>
        <w:t xml:space="preserve">n scenario 1, since the number of </w:t>
      </w:r>
      <w:r w:rsidR="00E52992" w:rsidRPr="007A2844">
        <w:rPr>
          <w:rFonts w:eastAsia="等线"/>
          <w:bCs/>
          <w:sz w:val="21"/>
          <w:lang w:eastAsia="zh-CN"/>
        </w:rPr>
        <w:t>bits</w:t>
      </w:r>
      <w:r w:rsidRPr="007A2844">
        <w:rPr>
          <w:rFonts w:eastAsia="等线"/>
          <w:bCs/>
          <w:sz w:val="21"/>
          <w:lang w:eastAsia="zh-CN"/>
        </w:rPr>
        <w:t xml:space="preserve"> within one OFDM symbol can only be integers, the </w:t>
      </w:r>
      <w:r w:rsidR="00233F31" w:rsidRPr="007A2844">
        <w:rPr>
          <w:rFonts w:eastAsia="等线"/>
          <w:bCs/>
          <w:sz w:val="21"/>
          <w:lang w:eastAsia="zh-CN"/>
        </w:rPr>
        <w:t xml:space="preserve">end of the </w:t>
      </w:r>
      <w:r w:rsidRPr="007A2844">
        <w:rPr>
          <w:rFonts w:eastAsia="等线"/>
          <w:bCs/>
          <w:sz w:val="21"/>
          <w:lang w:eastAsia="zh-CN"/>
        </w:rPr>
        <w:t xml:space="preserve">symbol boundary is naturally aligned and </w:t>
      </w:r>
      <w:r w:rsidR="007A2844" w:rsidRPr="007A2844">
        <w:rPr>
          <w:rFonts w:eastAsia="等线"/>
          <w:bCs/>
          <w:sz w:val="21"/>
          <w:lang w:eastAsia="zh-CN"/>
        </w:rPr>
        <w:t>does not</w:t>
      </w:r>
      <w:r w:rsidRPr="007A2844">
        <w:rPr>
          <w:rFonts w:eastAsia="等线"/>
          <w:bCs/>
          <w:sz w:val="21"/>
          <w:lang w:eastAsia="zh-CN"/>
        </w:rPr>
        <w:t xml:space="preserve"> need to be further </w:t>
      </w:r>
      <w:proofErr w:type="spellStart"/>
      <w:r w:rsidR="00766DAE" w:rsidRPr="007A2844">
        <w:rPr>
          <w:rFonts w:eastAsia="等线"/>
          <w:bCs/>
          <w:sz w:val="21"/>
          <w:lang w:eastAsia="zh-CN"/>
        </w:rPr>
        <w:t>analysed</w:t>
      </w:r>
      <w:proofErr w:type="spellEnd"/>
      <w:r w:rsidR="00766DAE" w:rsidRPr="007A2844">
        <w:rPr>
          <w:rFonts w:eastAsia="等线"/>
          <w:bCs/>
          <w:sz w:val="21"/>
          <w:lang w:eastAsia="zh-CN"/>
        </w:rPr>
        <w:t xml:space="preserve">. For scenario 2, </w:t>
      </w:r>
      <w:r w:rsidR="00233F31" w:rsidRPr="007A2844">
        <w:rPr>
          <w:rFonts w:eastAsia="等线"/>
          <w:bCs/>
          <w:sz w:val="21"/>
          <w:lang w:eastAsia="zh-CN"/>
        </w:rPr>
        <w:t xml:space="preserve">since the division is not an integer, the end of the symbol may not be aligned between the OFDM symbols. Assuming </w:t>
      </w:r>
      <w:r w:rsidR="005A2DED" w:rsidRPr="007A2844">
        <w:rPr>
          <w:rFonts w:eastAsia="等线"/>
          <w:bCs/>
          <w:sz w:val="21"/>
          <w:lang w:eastAsia="zh-CN"/>
        </w:rPr>
        <w:t>1.5</w:t>
      </w:r>
      <w:r w:rsidR="00233F31" w:rsidRPr="007A2844">
        <w:rPr>
          <w:rFonts w:eastAsia="等线"/>
          <w:bCs/>
          <w:sz w:val="21"/>
          <w:lang w:eastAsia="zh-CN"/>
        </w:rPr>
        <w:t xml:space="preserve"> </w:t>
      </w:r>
      <w:r w:rsidR="005A2DED" w:rsidRPr="007A2844">
        <w:rPr>
          <w:rFonts w:eastAsia="等线"/>
          <w:bCs/>
          <w:sz w:val="21"/>
          <w:lang w:eastAsia="zh-CN"/>
        </w:rPr>
        <w:t>bit</w:t>
      </w:r>
      <w:r w:rsidR="00233F31" w:rsidRPr="007A2844">
        <w:rPr>
          <w:rFonts w:eastAsia="等线"/>
          <w:bCs/>
          <w:sz w:val="21"/>
          <w:lang w:eastAsia="zh-CN"/>
        </w:rPr>
        <w:t xml:space="preserve"> needs to be mapped in </w:t>
      </w:r>
      <w:r w:rsidR="005A2DED" w:rsidRPr="007A2844">
        <w:rPr>
          <w:rFonts w:eastAsia="等线"/>
          <w:bCs/>
          <w:sz w:val="21"/>
          <w:lang w:eastAsia="zh-CN"/>
        </w:rPr>
        <w:t>one</w:t>
      </w:r>
      <w:r w:rsidR="00233F31" w:rsidRPr="007A2844">
        <w:rPr>
          <w:rFonts w:eastAsia="等线"/>
          <w:bCs/>
          <w:sz w:val="21"/>
          <w:lang w:eastAsia="zh-CN"/>
        </w:rPr>
        <w:t xml:space="preserve"> OFDM symbol, </w:t>
      </w:r>
      <w:r w:rsidR="00FC6847" w:rsidRPr="007A2844">
        <w:rPr>
          <w:rFonts w:eastAsia="等线"/>
          <w:bCs/>
          <w:sz w:val="21"/>
          <w:lang w:eastAsia="zh-CN"/>
        </w:rPr>
        <w:t xml:space="preserve">it is obvious that two symbols are enough </w:t>
      </w:r>
      <w:r w:rsidR="005A2DED" w:rsidRPr="007A2844">
        <w:rPr>
          <w:rFonts w:eastAsia="等线"/>
          <w:bCs/>
          <w:sz w:val="21"/>
          <w:lang w:eastAsia="zh-CN"/>
        </w:rPr>
        <w:t>to carry 3 information</w:t>
      </w:r>
      <w:r w:rsidR="00E52992" w:rsidRPr="007A2844">
        <w:rPr>
          <w:rFonts w:eastAsia="等线"/>
          <w:bCs/>
          <w:sz w:val="21"/>
          <w:lang w:eastAsia="zh-CN"/>
        </w:rPr>
        <w:t xml:space="preserve"> bits</w:t>
      </w:r>
      <w:r w:rsidR="005A2DED" w:rsidRPr="007A2844">
        <w:rPr>
          <w:rFonts w:eastAsia="等线"/>
          <w:bCs/>
          <w:sz w:val="21"/>
          <w:lang w:eastAsia="zh-CN"/>
        </w:rPr>
        <w:t>,</w:t>
      </w:r>
      <w:r w:rsidR="00FC6847" w:rsidRPr="007A2844">
        <w:rPr>
          <w:rFonts w:eastAsia="等线"/>
          <w:bCs/>
          <w:sz w:val="21"/>
          <w:lang w:eastAsia="zh-CN"/>
        </w:rPr>
        <w:t xml:space="preserve"> and 3 OFDM symbol allocation is not necessary </w:t>
      </w:r>
      <w:r w:rsidR="005A2DED" w:rsidRPr="007A2844">
        <w:rPr>
          <w:rFonts w:eastAsia="等线"/>
          <w:bCs/>
          <w:sz w:val="21"/>
          <w:lang w:eastAsia="zh-CN"/>
        </w:rPr>
        <w:t>for the</w:t>
      </w:r>
      <w:r w:rsidR="00FC6847" w:rsidRPr="007A2844">
        <w:rPr>
          <w:rFonts w:eastAsia="等线"/>
          <w:bCs/>
          <w:sz w:val="21"/>
          <w:lang w:eastAsia="zh-CN"/>
        </w:rPr>
        <w:t xml:space="preserve"> </w:t>
      </w:r>
      <w:r w:rsidR="007A2844" w:rsidRPr="007A2844">
        <w:rPr>
          <w:rFonts w:eastAsia="等线"/>
          <w:bCs/>
          <w:sz w:val="21"/>
          <w:lang w:eastAsia="zh-CN"/>
        </w:rPr>
        <w:t>pursuit</w:t>
      </w:r>
      <w:r w:rsidR="00FC6847" w:rsidRPr="007A2844">
        <w:rPr>
          <w:rFonts w:eastAsia="等线"/>
          <w:bCs/>
          <w:sz w:val="21"/>
          <w:lang w:eastAsia="zh-CN"/>
        </w:rPr>
        <w:t xml:space="preserve"> </w:t>
      </w:r>
      <w:r w:rsidR="005A2DED" w:rsidRPr="007A2844">
        <w:rPr>
          <w:rFonts w:eastAsia="等线"/>
          <w:bCs/>
          <w:sz w:val="21"/>
          <w:lang w:eastAsia="zh-CN"/>
        </w:rPr>
        <w:t xml:space="preserve">of </w:t>
      </w:r>
      <w:r w:rsidR="00FC6847" w:rsidRPr="007A2844">
        <w:rPr>
          <w:rFonts w:eastAsia="等线"/>
          <w:bCs/>
          <w:sz w:val="21"/>
          <w:lang w:eastAsia="zh-CN"/>
        </w:rPr>
        <w:t>the alignment at the end of every symbol, which may cause the wasting of resources and the reducing of transmission data rate. Considering a special number of OFDM symbols can be configured to splice the half or other parts of one symbol into an integer OFDM symbol, the end alignment in the middle of the OFDM symbols is not necessary.</w:t>
      </w:r>
    </w:p>
    <w:p w14:paraId="1E00CA31" w14:textId="7A1C0AB1" w:rsidR="00357F12" w:rsidRPr="00D311A6" w:rsidRDefault="00357F12" w:rsidP="00357F12">
      <w:pPr>
        <w:pStyle w:val="af2"/>
        <w:rPr>
          <w:rFonts w:eastAsia="等线"/>
          <w:i/>
          <w:iCs/>
          <w:sz w:val="21"/>
          <w:lang w:val="en-GB" w:eastAsia="zh-CN"/>
        </w:rPr>
      </w:pPr>
      <w:bookmarkStart w:id="0" w:name="OB1"/>
      <w:r w:rsidRPr="00D311A6">
        <w:rPr>
          <w:rFonts w:eastAsia="等线"/>
          <w:i/>
          <w:iCs/>
          <w:sz w:val="21"/>
          <w:lang w:val="en-GB" w:eastAsia="zh-CN"/>
        </w:rPr>
        <w:t xml:space="preserve">Observation </w:t>
      </w:r>
      <w:r w:rsidRPr="00D311A6">
        <w:rPr>
          <w:rFonts w:eastAsia="等线"/>
          <w:i/>
          <w:iCs/>
          <w:sz w:val="21"/>
          <w:lang w:val="en-GB" w:eastAsia="zh-CN"/>
        </w:rPr>
        <w:fldChar w:fldCharType="begin"/>
      </w:r>
      <w:r w:rsidRPr="00D311A6">
        <w:rPr>
          <w:rFonts w:eastAsia="等线"/>
          <w:i/>
          <w:iCs/>
          <w:sz w:val="21"/>
          <w:lang w:val="en-GB" w:eastAsia="zh-CN"/>
        </w:rPr>
        <w:instrText xml:space="preserve"> SEQ Observation \* ARABIC </w:instrText>
      </w:r>
      <w:r w:rsidRPr="00D311A6">
        <w:rPr>
          <w:rFonts w:eastAsia="等线"/>
          <w:i/>
          <w:iCs/>
          <w:sz w:val="21"/>
          <w:lang w:val="en-GB" w:eastAsia="zh-CN"/>
        </w:rPr>
        <w:fldChar w:fldCharType="separate"/>
      </w:r>
      <w:r w:rsidR="007A2844">
        <w:rPr>
          <w:rFonts w:eastAsia="等线"/>
          <w:i/>
          <w:iCs/>
          <w:noProof/>
          <w:sz w:val="21"/>
          <w:lang w:val="en-GB" w:eastAsia="zh-CN"/>
        </w:rPr>
        <w:t>1</w:t>
      </w:r>
      <w:r w:rsidRPr="00D311A6">
        <w:rPr>
          <w:rFonts w:eastAsia="等线"/>
          <w:i/>
          <w:iCs/>
          <w:sz w:val="21"/>
          <w:lang w:val="en-GB" w:eastAsia="zh-CN"/>
        </w:rPr>
        <w:fldChar w:fldCharType="end"/>
      </w:r>
      <w:r w:rsidRPr="00D311A6">
        <w:rPr>
          <w:rFonts w:eastAsia="等线"/>
          <w:i/>
          <w:iCs/>
          <w:sz w:val="21"/>
          <w:lang w:val="en-GB" w:eastAsia="zh-CN"/>
        </w:rPr>
        <w:t xml:space="preserve">: The end of </w:t>
      </w:r>
      <w:r w:rsidR="007A2844">
        <w:rPr>
          <w:rFonts w:eastAsia="等线"/>
          <w:i/>
          <w:iCs/>
          <w:sz w:val="21"/>
          <w:lang w:val="en-GB" w:eastAsia="zh-CN"/>
        </w:rPr>
        <w:t xml:space="preserve">the </w:t>
      </w:r>
      <w:r w:rsidRPr="00D311A6">
        <w:rPr>
          <w:rFonts w:eastAsia="等线"/>
          <w:i/>
          <w:iCs/>
          <w:sz w:val="21"/>
          <w:lang w:val="en-GB" w:eastAsia="zh-CN"/>
        </w:rPr>
        <w:t xml:space="preserve">NR OFDM symbol boundary is naturally aligned if the division </w:t>
      </w:r>
      <w:r w:rsidR="00D311A6" w:rsidRPr="00D311A6">
        <w:rPr>
          <w:rFonts w:eastAsia="等线"/>
          <w:i/>
          <w:iCs/>
          <w:sz w:val="21"/>
          <w:lang w:val="en-GB" w:eastAsia="zh-CN"/>
        </w:rPr>
        <w:t>is an intege</w:t>
      </w:r>
      <w:r w:rsidR="00D311A6">
        <w:rPr>
          <w:rFonts w:eastAsia="等线"/>
          <w:i/>
          <w:iCs/>
          <w:sz w:val="21"/>
          <w:lang w:val="en-GB" w:eastAsia="zh-CN"/>
        </w:rPr>
        <w:t>r</w:t>
      </w:r>
      <w:r w:rsidR="00D311A6" w:rsidRPr="00D311A6">
        <w:rPr>
          <w:rFonts w:eastAsia="等线"/>
          <w:i/>
          <w:iCs/>
          <w:sz w:val="21"/>
          <w:lang w:val="en-GB" w:eastAsia="zh-CN"/>
        </w:rPr>
        <w:t>.</w:t>
      </w:r>
    </w:p>
    <w:p w14:paraId="19E39A09" w14:textId="7B620DE0" w:rsidR="00FC6847" w:rsidRDefault="00FC6847" w:rsidP="00FC6847">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1"/>
      <w:bookmarkEnd w:id="0"/>
      <w:r w:rsidRPr="00FC6847">
        <w:rPr>
          <w:rFonts w:eastAsia="等线"/>
          <w:b/>
          <w:i/>
          <w:iCs/>
          <w:sz w:val="21"/>
          <w:lang w:val="en-GB" w:eastAsia="zh-CN"/>
        </w:rPr>
        <w:t xml:space="preserve">Proposal </w:t>
      </w:r>
      <w:r w:rsidRPr="00FC6847">
        <w:rPr>
          <w:rFonts w:eastAsia="等线"/>
          <w:b/>
          <w:i/>
          <w:iCs/>
          <w:sz w:val="21"/>
          <w:lang w:val="en-GB" w:eastAsia="zh-CN"/>
        </w:rPr>
        <w:fldChar w:fldCharType="begin"/>
      </w:r>
      <w:r w:rsidRPr="00FC6847">
        <w:rPr>
          <w:rFonts w:eastAsia="等线"/>
          <w:b/>
          <w:i/>
          <w:iCs/>
          <w:sz w:val="21"/>
          <w:lang w:val="en-GB" w:eastAsia="zh-CN"/>
        </w:rPr>
        <w:instrText xml:space="preserve"> SEQ Proposal \* ARABIC </w:instrText>
      </w:r>
      <w:r w:rsidRPr="00FC6847">
        <w:rPr>
          <w:rFonts w:eastAsia="等线"/>
          <w:b/>
          <w:i/>
          <w:iCs/>
          <w:sz w:val="21"/>
          <w:lang w:val="en-GB" w:eastAsia="zh-CN"/>
        </w:rPr>
        <w:fldChar w:fldCharType="separate"/>
      </w:r>
      <w:r w:rsidR="007A2844">
        <w:rPr>
          <w:rFonts w:eastAsia="等线"/>
          <w:b/>
          <w:i/>
          <w:iCs/>
          <w:noProof/>
          <w:sz w:val="21"/>
          <w:lang w:val="en-GB" w:eastAsia="zh-CN"/>
        </w:rPr>
        <w:t>1</w:t>
      </w:r>
      <w:r w:rsidRPr="00FC6847">
        <w:rPr>
          <w:rFonts w:eastAsia="等线"/>
          <w:b/>
          <w:i/>
          <w:iCs/>
          <w:sz w:val="21"/>
          <w:lang w:val="en-GB" w:eastAsia="zh-CN"/>
        </w:rPr>
        <w:fldChar w:fldCharType="end"/>
      </w:r>
      <w:r w:rsidRPr="00FC6847">
        <w:rPr>
          <w:rFonts w:eastAsia="等线"/>
          <w:b/>
          <w:i/>
          <w:iCs/>
          <w:sz w:val="21"/>
          <w:lang w:val="en-GB" w:eastAsia="zh-CN"/>
        </w:rPr>
        <w:t xml:space="preserve">: </w:t>
      </w:r>
      <w:r w:rsidR="00D311A6">
        <w:rPr>
          <w:rFonts w:eastAsia="等线"/>
          <w:b/>
          <w:i/>
          <w:iCs/>
          <w:sz w:val="21"/>
          <w:lang w:val="en-GB" w:eastAsia="zh-CN"/>
        </w:rPr>
        <w:t xml:space="preserve">During </w:t>
      </w:r>
      <w:r w:rsidR="003558FA">
        <w:rPr>
          <w:rFonts w:eastAsia="等线" w:hint="eastAsia"/>
          <w:b/>
          <w:i/>
          <w:iCs/>
          <w:sz w:val="21"/>
          <w:lang w:val="en-GB" w:eastAsia="zh-CN"/>
        </w:rPr>
        <w:t xml:space="preserve">the process of </w:t>
      </w:r>
      <w:r w:rsidR="00D311A6">
        <w:rPr>
          <w:rFonts w:eastAsia="等线"/>
          <w:b/>
          <w:i/>
          <w:iCs/>
          <w:sz w:val="21"/>
          <w:lang w:val="en-GB" w:eastAsia="zh-CN"/>
        </w:rPr>
        <w:t>R2D transmission, t</w:t>
      </w:r>
      <w:r w:rsidRPr="00FC6847">
        <w:rPr>
          <w:rFonts w:eastAsia="等线"/>
          <w:b/>
          <w:i/>
          <w:iCs/>
          <w:sz w:val="21"/>
          <w:lang w:val="en-GB" w:eastAsia="zh-CN"/>
        </w:rPr>
        <w:t xml:space="preserve">he end alignment </w:t>
      </w:r>
      <w:r w:rsidR="00357F12">
        <w:rPr>
          <w:rFonts w:eastAsia="等线"/>
          <w:b/>
          <w:i/>
          <w:iCs/>
          <w:sz w:val="21"/>
          <w:lang w:val="en-GB" w:eastAsia="zh-CN"/>
        </w:rPr>
        <w:t xml:space="preserve">of the </w:t>
      </w:r>
      <w:r w:rsidR="00D311A6">
        <w:rPr>
          <w:rFonts w:eastAsia="等线"/>
          <w:b/>
          <w:i/>
          <w:iCs/>
          <w:sz w:val="21"/>
          <w:lang w:val="en-GB" w:eastAsia="zh-CN"/>
        </w:rPr>
        <w:t xml:space="preserve">NR </w:t>
      </w:r>
      <w:r w:rsidR="00357F12">
        <w:rPr>
          <w:rFonts w:eastAsia="等线"/>
          <w:b/>
          <w:i/>
          <w:iCs/>
          <w:sz w:val="21"/>
          <w:lang w:val="en-GB" w:eastAsia="zh-CN"/>
        </w:rPr>
        <w:t xml:space="preserve">OFDM symbol </w:t>
      </w:r>
      <w:r w:rsidRPr="00FC6847">
        <w:rPr>
          <w:rFonts w:eastAsia="等线"/>
          <w:b/>
          <w:i/>
          <w:iCs/>
          <w:sz w:val="21"/>
          <w:lang w:val="en-GB" w:eastAsia="zh-CN"/>
        </w:rPr>
        <w:t>is not necessary.</w:t>
      </w:r>
      <w:bookmarkEnd w:id="1"/>
    </w:p>
    <w:p w14:paraId="67921D71" w14:textId="44EACFF6" w:rsidR="00207A68" w:rsidRPr="007A2844" w:rsidRDefault="00FC6847"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However, </w:t>
      </w:r>
      <w:r w:rsidR="00F32677" w:rsidRPr="007A2844">
        <w:rPr>
          <w:rFonts w:eastAsia="等线"/>
          <w:bCs/>
          <w:sz w:val="21"/>
          <w:lang w:eastAsia="zh-CN"/>
        </w:rPr>
        <w:t xml:space="preserve">if the splicing procedure </w:t>
      </w:r>
      <w:r w:rsidR="007A2844" w:rsidRPr="007A2844">
        <w:rPr>
          <w:rFonts w:eastAsia="等线"/>
          <w:bCs/>
          <w:sz w:val="21"/>
          <w:lang w:eastAsia="zh-CN"/>
        </w:rPr>
        <w:t>fails</w:t>
      </w:r>
      <w:r w:rsidR="00F32677" w:rsidRPr="007A2844">
        <w:rPr>
          <w:rFonts w:eastAsia="等线"/>
          <w:bCs/>
          <w:sz w:val="21"/>
          <w:lang w:eastAsia="zh-CN"/>
        </w:rPr>
        <w:t xml:space="preserve"> to form an integer OFDM symbol, the end alignment in the last OFDM symbol cannot be achieved, and several problems will be caused. For the waveform generation aspect, considering the IFFT point is based on a whole sampling size of one OFDM symbol, the part that </w:t>
      </w:r>
      <w:r w:rsidR="007A2844" w:rsidRPr="007A2844">
        <w:rPr>
          <w:rFonts w:eastAsia="等线"/>
          <w:bCs/>
          <w:sz w:val="21"/>
          <w:lang w:eastAsia="zh-CN"/>
        </w:rPr>
        <w:t xml:space="preserve">is </w:t>
      </w:r>
      <w:r w:rsidR="00F32677" w:rsidRPr="007A2844">
        <w:rPr>
          <w:rFonts w:eastAsia="等线"/>
          <w:bCs/>
          <w:sz w:val="21"/>
          <w:lang w:eastAsia="zh-CN"/>
        </w:rPr>
        <w:t>not utilized for mapping in the last OFDM symbol will naturally have generat</w:t>
      </w:r>
      <w:r w:rsidR="00207A68" w:rsidRPr="007A2844">
        <w:rPr>
          <w:rFonts w:eastAsia="等线"/>
          <w:bCs/>
          <w:sz w:val="21"/>
          <w:lang w:eastAsia="zh-CN"/>
        </w:rPr>
        <w:t>ed</w:t>
      </w:r>
      <w:r w:rsidR="00F32677" w:rsidRPr="007A2844">
        <w:rPr>
          <w:rFonts w:eastAsia="等线"/>
          <w:bCs/>
          <w:sz w:val="21"/>
          <w:lang w:eastAsia="zh-CN"/>
        </w:rPr>
        <w:t xml:space="preserve"> waveform, which </w:t>
      </w:r>
      <w:r w:rsidR="00207A68" w:rsidRPr="007A2844">
        <w:rPr>
          <w:rFonts w:eastAsia="等线"/>
          <w:bCs/>
          <w:sz w:val="21"/>
          <w:lang w:eastAsia="zh-CN"/>
        </w:rPr>
        <w:t xml:space="preserve">will introduce extra information and have impacts on the detection performance. And for the scheduling aspect, it is impossible to schedule a half OFDM symbol or </w:t>
      </w:r>
      <w:r w:rsidR="007A2844" w:rsidRPr="007A2844">
        <w:rPr>
          <w:rFonts w:eastAsia="等线"/>
          <w:bCs/>
          <w:sz w:val="21"/>
          <w:lang w:eastAsia="zh-CN"/>
        </w:rPr>
        <w:t>three-quarter</w:t>
      </w:r>
      <w:r w:rsidR="00207A68" w:rsidRPr="007A2844">
        <w:rPr>
          <w:rFonts w:eastAsia="等线"/>
          <w:bCs/>
          <w:sz w:val="21"/>
          <w:lang w:eastAsia="zh-CN"/>
        </w:rPr>
        <w:t xml:space="preserve"> of four OFDM </w:t>
      </w:r>
      <w:r w:rsidR="007A2844" w:rsidRPr="007A2844">
        <w:rPr>
          <w:rFonts w:eastAsia="等线"/>
          <w:bCs/>
          <w:sz w:val="21"/>
          <w:lang w:eastAsia="zh-CN"/>
        </w:rPr>
        <w:t>symbols</w:t>
      </w:r>
      <w:r w:rsidR="00207A68" w:rsidRPr="007A2844">
        <w:rPr>
          <w:rFonts w:eastAsia="等线"/>
          <w:bCs/>
          <w:sz w:val="21"/>
          <w:lang w:eastAsia="zh-CN"/>
        </w:rPr>
        <w:t xml:space="preserve"> in the current NR system for a transmission, unless we want to define them only for R2D transmission.</w:t>
      </w:r>
      <w:r w:rsidR="00207A68" w:rsidRPr="007A2844">
        <w:rPr>
          <w:rFonts w:eastAsia="等线" w:hint="eastAsia"/>
          <w:bCs/>
          <w:sz w:val="21"/>
          <w:lang w:eastAsia="zh-CN"/>
        </w:rPr>
        <w:t xml:space="preserve"> </w:t>
      </w:r>
      <w:r w:rsidR="00207A68" w:rsidRPr="007A2844">
        <w:rPr>
          <w:rFonts w:eastAsia="等线"/>
          <w:bCs/>
          <w:sz w:val="21"/>
          <w:lang w:eastAsia="zh-CN"/>
        </w:rPr>
        <w:t xml:space="preserve">Hence, the end alignment in the last OFDM symbol should be aligned. Considering the synchronization structure is still </w:t>
      </w:r>
      <w:r w:rsidR="007A2844" w:rsidRPr="007A2844">
        <w:rPr>
          <w:rFonts w:eastAsia="等线"/>
          <w:bCs/>
          <w:sz w:val="21"/>
          <w:lang w:eastAsia="zh-CN"/>
        </w:rPr>
        <w:t xml:space="preserve">being </w:t>
      </w:r>
      <w:r w:rsidR="00207A68" w:rsidRPr="007A2844">
        <w:rPr>
          <w:rFonts w:eastAsia="等线"/>
          <w:bCs/>
          <w:sz w:val="21"/>
          <w:lang w:eastAsia="zh-CN"/>
        </w:rPr>
        <w:t xml:space="preserve">discussed, we can use the flexible </w:t>
      </w:r>
      <w:proofErr w:type="spellStart"/>
      <w:r w:rsidR="00207A68" w:rsidRPr="007A2844">
        <w:rPr>
          <w:rFonts w:eastAsia="等线"/>
          <w:bCs/>
          <w:sz w:val="21"/>
          <w:lang w:eastAsia="zh-CN"/>
        </w:rPr>
        <w:t>postamble</w:t>
      </w:r>
      <w:proofErr w:type="spellEnd"/>
      <w:r w:rsidR="00207A68" w:rsidRPr="007A2844">
        <w:rPr>
          <w:rFonts w:eastAsia="等线"/>
          <w:bCs/>
          <w:sz w:val="21"/>
          <w:lang w:eastAsia="zh-CN"/>
        </w:rPr>
        <w:t xml:space="preserve"> to </w:t>
      </w:r>
      <w:r w:rsidR="007A2844" w:rsidRPr="007A2844">
        <w:rPr>
          <w:rFonts w:eastAsia="等线"/>
          <w:bCs/>
          <w:sz w:val="21"/>
          <w:lang w:eastAsia="zh-CN"/>
        </w:rPr>
        <w:t>pad</w:t>
      </w:r>
      <w:r w:rsidR="00207A68" w:rsidRPr="007A2844">
        <w:rPr>
          <w:rFonts w:eastAsia="等线"/>
          <w:bCs/>
          <w:sz w:val="21"/>
          <w:lang w:eastAsia="zh-CN"/>
        </w:rPr>
        <w:t xml:space="preserve"> the last OFDM symbol and make </w:t>
      </w:r>
      <w:r w:rsidR="007A2844" w:rsidRPr="007A2844">
        <w:rPr>
          <w:rFonts w:eastAsia="等线"/>
          <w:bCs/>
          <w:sz w:val="21"/>
          <w:lang w:eastAsia="zh-CN"/>
        </w:rPr>
        <w:t>it</w:t>
      </w:r>
      <w:r w:rsidR="00207A68" w:rsidRPr="007A2844">
        <w:rPr>
          <w:rFonts w:eastAsia="等线"/>
          <w:bCs/>
          <w:sz w:val="21"/>
          <w:lang w:eastAsia="zh-CN"/>
        </w:rPr>
        <w:t xml:space="preserve"> into an integer symbol </w:t>
      </w:r>
      <w:r w:rsidR="007A2844" w:rsidRPr="007A2844">
        <w:rPr>
          <w:rFonts w:eastAsia="等线"/>
          <w:bCs/>
          <w:sz w:val="21"/>
          <w:lang w:eastAsia="zh-CN"/>
        </w:rPr>
        <w:t>to</w:t>
      </w:r>
      <w:r w:rsidR="00207A68" w:rsidRPr="007A2844">
        <w:rPr>
          <w:rFonts w:eastAsia="等线"/>
          <w:bCs/>
          <w:sz w:val="21"/>
          <w:lang w:eastAsia="zh-CN"/>
        </w:rPr>
        <w:t xml:space="preserve"> perform the alignment of the last OFDM symbol.</w:t>
      </w:r>
    </w:p>
    <w:p w14:paraId="379E269A" w14:textId="51A5822B" w:rsidR="00207A68" w:rsidRDefault="00207A68" w:rsidP="00207A68">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2"/>
      <w:r w:rsidRPr="00207A68">
        <w:rPr>
          <w:rFonts w:eastAsia="等线"/>
          <w:b/>
          <w:i/>
          <w:iCs/>
          <w:sz w:val="21"/>
          <w:lang w:val="en-GB" w:eastAsia="zh-CN"/>
        </w:rPr>
        <w:t xml:space="preserve">Proposal </w:t>
      </w:r>
      <w:r w:rsidRPr="00207A68">
        <w:rPr>
          <w:rFonts w:eastAsia="等线"/>
          <w:b/>
          <w:i/>
          <w:iCs/>
          <w:sz w:val="21"/>
          <w:lang w:val="en-GB" w:eastAsia="zh-CN"/>
        </w:rPr>
        <w:fldChar w:fldCharType="begin"/>
      </w:r>
      <w:r w:rsidRPr="00207A68">
        <w:rPr>
          <w:rFonts w:eastAsia="等线"/>
          <w:b/>
          <w:i/>
          <w:iCs/>
          <w:sz w:val="21"/>
          <w:lang w:val="en-GB" w:eastAsia="zh-CN"/>
        </w:rPr>
        <w:instrText xml:space="preserve"> SEQ Proposal \* ARABIC </w:instrText>
      </w:r>
      <w:r w:rsidRPr="00207A68">
        <w:rPr>
          <w:rFonts w:eastAsia="等线"/>
          <w:b/>
          <w:i/>
          <w:iCs/>
          <w:sz w:val="21"/>
          <w:lang w:val="en-GB" w:eastAsia="zh-CN"/>
        </w:rPr>
        <w:fldChar w:fldCharType="separate"/>
      </w:r>
      <w:r w:rsidR="007A2844">
        <w:rPr>
          <w:rFonts w:eastAsia="等线"/>
          <w:b/>
          <w:i/>
          <w:iCs/>
          <w:noProof/>
          <w:sz w:val="21"/>
          <w:lang w:val="en-GB" w:eastAsia="zh-CN"/>
        </w:rPr>
        <w:t>2</w:t>
      </w:r>
      <w:r w:rsidRPr="00207A68">
        <w:rPr>
          <w:rFonts w:eastAsia="等线"/>
          <w:b/>
          <w:i/>
          <w:iCs/>
          <w:sz w:val="21"/>
          <w:lang w:val="en-GB" w:eastAsia="zh-CN"/>
        </w:rPr>
        <w:fldChar w:fldCharType="end"/>
      </w:r>
      <w:r w:rsidRPr="00207A68">
        <w:rPr>
          <w:rFonts w:eastAsia="等线"/>
          <w:b/>
          <w:i/>
          <w:iCs/>
          <w:sz w:val="21"/>
          <w:lang w:val="en-GB" w:eastAsia="zh-CN"/>
        </w:rPr>
        <w:t xml:space="preserve">: </w:t>
      </w:r>
      <w:r w:rsidR="00D311A6">
        <w:rPr>
          <w:rFonts w:eastAsia="等线"/>
          <w:b/>
          <w:i/>
          <w:iCs/>
          <w:sz w:val="21"/>
          <w:lang w:val="en-GB" w:eastAsia="zh-CN"/>
        </w:rPr>
        <w:t>For the end of R2D transmission, t</w:t>
      </w:r>
      <w:r w:rsidRPr="00207A68">
        <w:rPr>
          <w:rFonts w:eastAsia="等线"/>
          <w:b/>
          <w:i/>
          <w:iCs/>
          <w:sz w:val="21"/>
          <w:lang w:val="en-GB" w:eastAsia="zh-CN"/>
        </w:rPr>
        <w:t xml:space="preserve">he end alignment in the last </w:t>
      </w:r>
      <w:r w:rsidR="00D311A6">
        <w:rPr>
          <w:rFonts w:eastAsia="等线"/>
          <w:b/>
          <w:i/>
          <w:iCs/>
          <w:sz w:val="21"/>
          <w:lang w:val="en-GB" w:eastAsia="zh-CN"/>
        </w:rPr>
        <w:t xml:space="preserve">NR </w:t>
      </w:r>
      <w:r w:rsidRPr="00207A68">
        <w:rPr>
          <w:rFonts w:eastAsia="等线"/>
          <w:b/>
          <w:i/>
          <w:iCs/>
          <w:sz w:val="21"/>
          <w:lang w:val="en-GB" w:eastAsia="zh-CN"/>
        </w:rPr>
        <w:t>OFDM symbol</w:t>
      </w:r>
      <w:r w:rsidR="00D311A6">
        <w:rPr>
          <w:rFonts w:eastAsia="等线"/>
          <w:b/>
          <w:i/>
          <w:iCs/>
          <w:sz w:val="21"/>
          <w:lang w:val="en-GB" w:eastAsia="zh-CN"/>
        </w:rPr>
        <w:t xml:space="preserve"> is necessary</w:t>
      </w:r>
      <w:r w:rsidRPr="00207A68">
        <w:rPr>
          <w:rFonts w:eastAsia="等线"/>
          <w:b/>
          <w:i/>
          <w:iCs/>
          <w:sz w:val="21"/>
          <w:lang w:val="en-GB" w:eastAsia="zh-CN"/>
        </w:rPr>
        <w:t>.</w:t>
      </w:r>
    </w:p>
    <w:bookmarkEnd w:id="2"/>
    <w:p w14:paraId="1ABE83CB" w14:textId="1665932E" w:rsidR="00207A68" w:rsidRPr="007A2844" w:rsidRDefault="00207A68"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lastRenderedPageBreak/>
        <w:t xml:space="preserve">For scenario 3, considering the division is not divisible, the end alignment in the last OFDM symbol is impossible, which may </w:t>
      </w:r>
      <w:r w:rsidR="007A2844" w:rsidRPr="007A2844">
        <w:rPr>
          <w:rFonts w:eastAsia="等线"/>
          <w:bCs/>
          <w:sz w:val="21"/>
          <w:lang w:eastAsia="zh-CN"/>
        </w:rPr>
        <w:t>cause</w:t>
      </w:r>
      <w:r w:rsidRPr="007A2844">
        <w:rPr>
          <w:rFonts w:eastAsia="等线"/>
          <w:bCs/>
          <w:sz w:val="21"/>
          <w:lang w:eastAsia="zh-CN"/>
        </w:rPr>
        <w:t xml:space="preserve"> trouble in the scheduling and waveform generation. Meanwhile, considering rounding is unavoidable for the </w:t>
      </w:r>
      <w:r w:rsidR="00E52992" w:rsidRPr="007A2844">
        <w:rPr>
          <w:rFonts w:eastAsia="等线"/>
          <w:bCs/>
          <w:sz w:val="21"/>
          <w:lang w:eastAsia="zh-CN"/>
        </w:rPr>
        <w:t>bit</w:t>
      </w:r>
      <w:r w:rsidRPr="007A2844">
        <w:rPr>
          <w:rFonts w:eastAsia="等线"/>
          <w:bCs/>
          <w:sz w:val="21"/>
          <w:lang w:eastAsia="zh-CN"/>
        </w:rPr>
        <w:t xml:space="preserve"> numbers per OFDM symbol due to the inexhaustible division, CP handling </w:t>
      </w:r>
      <w:r w:rsidR="00015EFF" w:rsidRPr="007A2844">
        <w:rPr>
          <w:rFonts w:eastAsia="等线"/>
          <w:bCs/>
          <w:sz w:val="21"/>
          <w:lang w:eastAsia="zh-CN"/>
        </w:rPr>
        <w:t>will be</w:t>
      </w:r>
      <w:r w:rsidRPr="007A2844">
        <w:rPr>
          <w:rFonts w:eastAsia="等线"/>
          <w:bCs/>
          <w:sz w:val="21"/>
          <w:lang w:eastAsia="zh-CN"/>
        </w:rPr>
        <w:t xml:space="preserve"> a tricky problem since the CP distribution is not uniform and their locations are hard to </w:t>
      </w:r>
      <w:r w:rsidR="007A2844" w:rsidRPr="007A2844">
        <w:rPr>
          <w:rFonts w:eastAsia="等线"/>
          <w:bCs/>
          <w:sz w:val="21"/>
          <w:lang w:eastAsia="zh-CN"/>
        </w:rPr>
        <w:t>seek</w:t>
      </w:r>
      <w:r w:rsidRPr="007A2844">
        <w:rPr>
          <w:rFonts w:eastAsia="等线"/>
          <w:bCs/>
          <w:sz w:val="21"/>
          <w:lang w:eastAsia="zh-CN"/>
        </w:rPr>
        <w:t xml:space="preserve"> after </w:t>
      </w:r>
      <w:r w:rsidR="007A2844" w:rsidRPr="007A2844">
        <w:rPr>
          <w:rFonts w:eastAsia="等线"/>
          <w:bCs/>
          <w:sz w:val="21"/>
          <w:lang w:eastAsia="zh-CN"/>
        </w:rPr>
        <w:t>down sampling</w:t>
      </w:r>
      <w:r w:rsidRPr="007A2844">
        <w:rPr>
          <w:rFonts w:eastAsia="等线"/>
          <w:bCs/>
          <w:sz w:val="21"/>
          <w:lang w:eastAsia="zh-CN"/>
        </w:rPr>
        <w:t xml:space="preserve"> at IoT devices. Hence, scenario 3 is better avoided in the R2D transmission, and the approximate data rate value based on scenario 2 can be considered to replace.</w:t>
      </w:r>
    </w:p>
    <w:p w14:paraId="16D09C7E" w14:textId="17A4FEC2" w:rsidR="0037314E" w:rsidRDefault="0037314E" w:rsidP="0037314E">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3"/>
      <w:r w:rsidRPr="0037314E">
        <w:rPr>
          <w:rFonts w:eastAsia="等线"/>
          <w:b/>
          <w:i/>
          <w:iCs/>
          <w:sz w:val="21"/>
          <w:lang w:val="en-GB" w:eastAsia="zh-CN"/>
        </w:rPr>
        <w:t xml:space="preserve">Proposal </w:t>
      </w:r>
      <w:r w:rsidRPr="0037314E">
        <w:rPr>
          <w:rFonts w:eastAsia="等线"/>
          <w:b/>
          <w:i/>
          <w:iCs/>
          <w:sz w:val="21"/>
          <w:lang w:val="en-GB" w:eastAsia="zh-CN"/>
        </w:rPr>
        <w:fldChar w:fldCharType="begin"/>
      </w:r>
      <w:r w:rsidRPr="0037314E">
        <w:rPr>
          <w:rFonts w:eastAsia="等线"/>
          <w:b/>
          <w:i/>
          <w:iCs/>
          <w:sz w:val="21"/>
          <w:lang w:val="en-GB" w:eastAsia="zh-CN"/>
        </w:rPr>
        <w:instrText xml:space="preserve"> SEQ Proposal \* ARABIC </w:instrText>
      </w:r>
      <w:r w:rsidRPr="0037314E">
        <w:rPr>
          <w:rFonts w:eastAsia="等线"/>
          <w:b/>
          <w:i/>
          <w:iCs/>
          <w:sz w:val="21"/>
          <w:lang w:val="en-GB" w:eastAsia="zh-CN"/>
        </w:rPr>
        <w:fldChar w:fldCharType="separate"/>
      </w:r>
      <w:r w:rsidR="007A2844">
        <w:rPr>
          <w:rFonts w:eastAsia="等线"/>
          <w:b/>
          <w:i/>
          <w:iCs/>
          <w:sz w:val="21"/>
          <w:lang w:val="en-GB" w:eastAsia="zh-CN"/>
        </w:rPr>
        <w:t>3</w:t>
      </w:r>
      <w:r w:rsidRPr="0037314E">
        <w:rPr>
          <w:rFonts w:eastAsia="等线"/>
          <w:b/>
          <w:i/>
          <w:iCs/>
          <w:sz w:val="21"/>
          <w:lang w:val="en-GB" w:eastAsia="zh-CN"/>
        </w:rPr>
        <w:fldChar w:fldCharType="end"/>
      </w:r>
      <w:r w:rsidR="009E606A">
        <w:rPr>
          <w:rFonts w:eastAsia="等线" w:hint="eastAsia"/>
          <w:b/>
          <w:i/>
          <w:iCs/>
          <w:sz w:val="21"/>
          <w:lang w:val="en-GB" w:eastAsia="zh-CN"/>
        </w:rPr>
        <w:t>:</w:t>
      </w:r>
      <w:r w:rsidR="009E606A">
        <w:rPr>
          <w:rFonts w:eastAsia="等线"/>
          <w:b/>
          <w:i/>
          <w:iCs/>
          <w:sz w:val="21"/>
          <w:lang w:val="en-GB" w:eastAsia="zh-CN"/>
        </w:rPr>
        <w:t xml:space="preserve"> </w:t>
      </w:r>
      <w:r w:rsidRPr="0037314E">
        <w:rPr>
          <w:rFonts w:eastAsia="等线" w:hint="eastAsia"/>
          <w:b/>
          <w:i/>
          <w:iCs/>
          <w:sz w:val="21"/>
          <w:lang w:val="en-GB" w:eastAsia="zh-CN"/>
        </w:rPr>
        <w:t>The</w:t>
      </w:r>
      <w:r w:rsidRPr="0037314E">
        <w:rPr>
          <w:rFonts w:eastAsia="等线"/>
          <w:b/>
          <w:i/>
          <w:iCs/>
          <w:sz w:val="21"/>
          <w:lang w:val="en-GB" w:eastAsia="zh-CN"/>
        </w:rPr>
        <w:t xml:space="preserve"> data rate value </w:t>
      </w:r>
      <w:r w:rsidR="00D311A6">
        <w:rPr>
          <w:rFonts w:eastAsia="等线"/>
          <w:b/>
          <w:i/>
          <w:iCs/>
          <w:sz w:val="21"/>
          <w:lang w:val="en-GB" w:eastAsia="zh-CN"/>
        </w:rPr>
        <w:t xml:space="preserve">that is not </w:t>
      </w:r>
      <w:r w:rsidR="00831ADD">
        <w:rPr>
          <w:rFonts w:eastAsia="等线"/>
          <w:b/>
          <w:i/>
          <w:iCs/>
          <w:sz w:val="21"/>
          <w:lang w:val="en-GB" w:eastAsia="zh-CN"/>
        </w:rPr>
        <w:t xml:space="preserve">divisible by the </w:t>
      </w:r>
      <w:r w:rsidR="00831ADD" w:rsidRPr="00831ADD">
        <w:rPr>
          <w:rFonts w:eastAsia="等线"/>
          <w:b/>
          <w:i/>
          <w:iCs/>
          <w:sz w:val="21"/>
          <w:lang w:val="en-GB" w:eastAsia="zh-CN"/>
        </w:rPr>
        <w:t xml:space="preserve">number of OFDM symbols per </w:t>
      </w:r>
      <w:r w:rsidR="007A2844">
        <w:rPr>
          <w:rFonts w:eastAsia="等线"/>
          <w:b/>
          <w:i/>
          <w:iCs/>
          <w:sz w:val="21"/>
          <w:lang w:val="en-GB" w:eastAsia="zh-CN"/>
        </w:rPr>
        <w:t>millisecond</w:t>
      </w:r>
      <w:r w:rsidR="00831ADD" w:rsidRPr="00831ADD">
        <w:rPr>
          <w:rFonts w:eastAsia="等线"/>
          <w:b/>
          <w:i/>
          <w:iCs/>
          <w:sz w:val="21"/>
          <w:lang w:val="en-GB" w:eastAsia="zh-CN"/>
        </w:rPr>
        <w:t xml:space="preserve"> </w:t>
      </w:r>
      <w:r w:rsidRPr="0037314E">
        <w:rPr>
          <w:rFonts w:eastAsia="等线"/>
          <w:b/>
          <w:i/>
          <w:iCs/>
          <w:sz w:val="21"/>
          <w:lang w:val="en-GB" w:eastAsia="zh-CN"/>
        </w:rPr>
        <w:t>is better to be avoided.</w:t>
      </w:r>
    </w:p>
    <w:bookmarkEnd w:id="3"/>
    <w:p w14:paraId="58F1C126" w14:textId="1C036EFC" w:rsidR="00015EFF" w:rsidRDefault="00015EFF" w:rsidP="00015EFF">
      <w:pPr>
        <w:pStyle w:val="3"/>
        <w:rPr>
          <w:rFonts w:eastAsiaTheme="minorEastAsia"/>
          <w:lang w:eastAsia="zh-CN"/>
        </w:rPr>
      </w:pPr>
      <w:r>
        <w:rPr>
          <w:rFonts w:eastAsiaTheme="minorEastAsia" w:hint="eastAsia"/>
          <w:lang w:eastAsia="zh-CN"/>
        </w:rPr>
        <w:t>B</w:t>
      </w:r>
      <w:r>
        <w:rPr>
          <w:rFonts w:eastAsiaTheme="minorEastAsia"/>
          <w:lang w:eastAsia="zh-CN"/>
        </w:rPr>
        <w:t>oundary alignment for D2R transmission</w:t>
      </w:r>
    </w:p>
    <w:p w14:paraId="4AC57CE8" w14:textId="0F6CE774" w:rsidR="003D679F" w:rsidRDefault="003D679F"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Based on the progress in the last </w:t>
      </w:r>
      <w:r w:rsidR="003558FA">
        <w:rPr>
          <w:rFonts w:eastAsia="等线" w:hint="eastAsia"/>
          <w:bCs/>
          <w:sz w:val="21"/>
          <w:lang w:eastAsia="zh-CN"/>
        </w:rPr>
        <w:t xml:space="preserve">RAN1 </w:t>
      </w:r>
      <w:r w:rsidRPr="007A2844">
        <w:rPr>
          <w:rFonts w:eastAsia="等线"/>
          <w:bCs/>
          <w:sz w:val="21"/>
          <w:lang w:eastAsia="zh-CN"/>
        </w:rPr>
        <w:t xml:space="preserve">meeting, </w:t>
      </w:r>
      <w:r w:rsidR="00E52992" w:rsidRPr="007A2844">
        <w:rPr>
          <w:rFonts w:eastAsia="等线"/>
          <w:bCs/>
          <w:sz w:val="21"/>
          <w:lang w:eastAsia="zh-CN"/>
        </w:rPr>
        <w:t xml:space="preserve">the necessity </w:t>
      </w:r>
      <w:r w:rsidR="00185327" w:rsidRPr="007A2844">
        <w:rPr>
          <w:rFonts w:eastAsia="等线"/>
          <w:bCs/>
          <w:sz w:val="21"/>
          <w:lang w:eastAsia="zh-CN"/>
        </w:rPr>
        <w:t xml:space="preserve">of NR slot/symbol boundary alignment needs to be studied. As described in the current SID, the SFO value is up to </w:t>
      </w:r>
      <w:r w:rsidR="00185327" w:rsidRPr="008B00EF">
        <w:rPr>
          <w:rFonts w:eastAsia="等线"/>
          <w:bCs/>
          <w:sz w:val="21"/>
          <w:lang w:eastAsia="zh-CN"/>
        </w:rPr>
        <w:t>10</w:t>
      </w:r>
      <w:r w:rsidR="00185327" w:rsidRPr="00066527">
        <w:rPr>
          <w:rFonts w:eastAsia="等线"/>
          <w:bCs/>
          <w:sz w:val="21"/>
          <w:vertAlign w:val="superscript"/>
          <w:lang w:eastAsia="zh-CN"/>
        </w:rPr>
        <w:t>5</w:t>
      </w:r>
      <w:r w:rsidR="00185327">
        <w:rPr>
          <w:rFonts w:eastAsia="等线"/>
          <w:bCs/>
          <w:sz w:val="21"/>
          <w:lang w:eastAsia="zh-CN"/>
        </w:rPr>
        <w:t xml:space="preserve">, which </w:t>
      </w:r>
      <w:r w:rsidR="007A2844">
        <w:rPr>
          <w:rFonts w:eastAsia="等线"/>
          <w:bCs/>
          <w:sz w:val="21"/>
          <w:lang w:eastAsia="zh-CN"/>
        </w:rPr>
        <w:t>makes it</w:t>
      </w:r>
      <w:r w:rsidR="00185327">
        <w:rPr>
          <w:rFonts w:eastAsia="等线"/>
          <w:bCs/>
          <w:sz w:val="21"/>
          <w:lang w:eastAsia="zh-CN"/>
        </w:rPr>
        <w:t xml:space="preserve"> hard to align each transmission to NR slot or symbol boundaries</w:t>
      </w:r>
      <w:r w:rsidR="007A2844">
        <w:rPr>
          <w:rFonts w:eastAsia="等线"/>
          <w:bCs/>
          <w:sz w:val="21"/>
          <w:lang w:eastAsia="zh-CN"/>
        </w:rPr>
        <w:t>,</w:t>
      </w:r>
      <w:r w:rsidR="00185327">
        <w:rPr>
          <w:rFonts w:eastAsia="等线"/>
          <w:bCs/>
          <w:sz w:val="21"/>
          <w:lang w:eastAsia="zh-CN"/>
        </w:rPr>
        <w:t xml:space="preserve"> especially for the single carrier waveform. Meanwhile, considering the D2R transmission will arrive at </w:t>
      </w:r>
      <w:r w:rsidR="007A2844">
        <w:rPr>
          <w:rFonts w:eastAsia="等线"/>
          <w:bCs/>
          <w:sz w:val="21"/>
          <w:lang w:eastAsia="zh-CN"/>
        </w:rPr>
        <w:t xml:space="preserve">the </w:t>
      </w:r>
      <w:proofErr w:type="spellStart"/>
      <w:r w:rsidR="00185327">
        <w:rPr>
          <w:rFonts w:eastAsia="等线"/>
          <w:bCs/>
          <w:sz w:val="21"/>
          <w:lang w:eastAsia="zh-CN"/>
        </w:rPr>
        <w:t>gNB</w:t>
      </w:r>
      <w:proofErr w:type="spellEnd"/>
      <w:r w:rsidR="00185327">
        <w:rPr>
          <w:rFonts w:eastAsia="等线"/>
          <w:bCs/>
          <w:sz w:val="21"/>
          <w:lang w:eastAsia="zh-CN"/>
        </w:rPr>
        <w:t xml:space="preserve"> </w:t>
      </w:r>
      <w:r w:rsidR="007A2844">
        <w:rPr>
          <w:rFonts w:eastAsia="等线"/>
          <w:bCs/>
          <w:sz w:val="21"/>
          <w:lang w:eastAsia="zh-CN"/>
        </w:rPr>
        <w:t>side</w:t>
      </w:r>
      <w:r w:rsidR="00185327">
        <w:rPr>
          <w:rFonts w:eastAsia="等线"/>
          <w:bCs/>
          <w:sz w:val="21"/>
          <w:lang w:eastAsia="zh-CN"/>
        </w:rPr>
        <w:t xml:space="preserve"> at any time, there is still no need and not realistic to ask </w:t>
      </w:r>
      <w:r w:rsidR="007A2844">
        <w:rPr>
          <w:rFonts w:eastAsia="等线"/>
          <w:bCs/>
          <w:sz w:val="21"/>
          <w:lang w:eastAsia="zh-CN"/>
        </w:rPr>
        <w:t xml:space="preserve">for </w:t>
      </w:r>
      <w:r w:rsidR="00185327">
        <w:rPr>
          <w:rFonts w:eastAsia="等线"/>
          <w:bCs/>
          <w:sz w:val="21"/>
          <w:lang w:eastAsia="zh-CN"/>
        </w:rPr>
        <w:t xml:space="preserve">an alignment between </w:t>
      </w:r>
      <w:r w:rsidR="007A2844">
        <w:rPr>
          <w:rFonts w:eastAsia="等线"/>
          <w:bCs/>
          <w:sz w:val="21"/>
          <w:lang w:eastAsia="zh-CN"/>
        </w:rPr>
        <w:t xml:space="preserve">the </w:t>
      </w:r>
      <w:r w:rsidR="000C6B38">
        <w:rPr>
          <w:rFonts w:eastAsia="等线"/>
          <w:bCs/>
          <w:sz w:val="21"/>
          <w:lang w:eastAsia="zh-CN"/>
        </w:rPr>
        <w:t xml:space="preserve">slot/symbol boundary and the D2R transmission. Hence, time alignment between NR slot/symbol and </w:t>
      </w:r>
      <w:r w:rsidR="00066527">
        <w:rPr>
          <w:rFonts w:eastAsia="等线" w:hint="eastAsia"/>
          <w:bCs/>
          <w:sz w:val="21"/>
          <w:lang w:eastAsia="zh-CN"/>
        </w:rPr>
        <w:t>A-</w:t>
      </w:r>
      <w:r w:rsidR="000C6B38">
        <w:rPr>
          <w:rFonts w:eastAsia="等线"/>
          <w:bCs/>
          <w:sz w:val="21"/>
          <w:lang w:eastAsia="zh-CN"/>
        </w:rPr>
        <w:t>IoT devices during the D2R transmission is not necessary.</w:t>
      </w:r>
    </w:p>
    <w:p w14:paraId="33269A07" w14:textId="5FF81897" w:rsidR="000C6B38" w:rsidRDefault="000C6B38" w:rsidP="000C6B38">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4"/>
      <w:r w:rsidRPr="000C6B38">
        <w:rPr>
          <w:rFonts w:eastAsia="等线"/>
          <w:b/>
          <w:i/>
          <w:iCs/>
          <w:sz w:val="21"/>
          <w:lang w:val="en-GB" w:eastAsia="zh-CN"/>
        </w:rPr>
        <w:t xml:space="preserve">Proposal </w:t>
      </w:r>
      <w:r w:rsidRPr="000C6B38">
        <w:rPr>
          <w:rFonts w:eastAsia="等线"/>
          <w:b/>
          <w:i/>
          <w:iCs/>
          <w:sz w:val="21"/>
          <w:lang w:val="en-GB" w:eastAsia="zh-CN"/>
        </w:rPr>
        <w:fldChar w:fldCharType="begin"/>
      </w:r>
      <w:r w:rsidRPr="000C6B38">
        <w:rPr>
          <w:rFonts w:eastAsia="等线"/>
          <w:b/>
          <w:i/>
          <w:iCs/>
          <w:sz w:val="21"/>
          <w:lang w:val="en-GB" w:eastAsia="zh-CN"/>
        </w:rPr>
        <w:instrText xml:space="preserve"> SEQ Proposal \* ARABIC </w:instrText>
      </w:r>
      <w:r w:rsidRPr="000C6B38">
        <w:rPr>
          <w:rFonts w:eastAsia="等线"/>
          <w:b/>
          <w:i/>
          <w:iCs/>
          <w:sz w:val="21"/>
          <w:lang w:val="en-GB" w:eastAsia="zh-CN"/>
        </w:rPr>
        <w:fldChar w:fldCharType="separate"/>
      </w:r>
      <w:r w:rsidR="007A2844">
        <w:rPr>
          <w:rFonts w:eastAsia="等线"/>
          <w:b/>
          <w:i/>
          <w:iCs/>
          <w:noProof/>
          <w:sz w:val="21"/>
          <w:lang w:val="en-GB" w:eastAsia="zh-CN"/>
        </w:rPr>
        <w:t>4</w:t>
      </w:r>
      <w:r w:rsidRPr="000C6B38">
        <w:rPr>
          <w:rFonts w:eastAsia="等线"/>
          <w:b/>
          <w:i/>
          <w:iCs/>
          <w:sz w:val="21"/>
          <w:lang w:val="en-GB" w:eastAsia="zh-CN"/>
        </w:rPr>
        <w:fldChar w:fldCharType="end"/>
      </w:r>
      <w:r w:rsidRPr="000C6B38">
        <w:rPr>
          <w:rFonts w:eastAsia="等线"/>
          <w:b/>
          <w:i/>
          <w:iCs/>
          <w:sz w:val="21"/>
          <w:lang w:val="en-GB" w:eastAsia="zh-CN"/>
        </w:rPr>
        <w:t>: The alignment for the NR slot</w:t>
      </w:r>
      <w:r w:rsidRPr="000C6B38">
        <w:rPr>
          <w:rFonts w:eastAsia="等线" w:hint="eastAsia"/>
          <w:b/>
          <w:i/>
          <w:iCs/>
          <w:sz w:val="21"/>
          <w:lang w:val="en-GB" w:eastAsia="zh-CN"/>
        </w:rPr>
        <w:t>/</w:t>
      </w:r>
      <w:r w:rsidRPr="000C6B38">
        <w:rPr>
          <w:rFonts w:eastAsia="等线"/>
          <w:b/>
          <w:i/>
          <w:iCs/>
          <w:sz w:val="21"/>
          <w:lang w:val="en-GB" w:eastAsia="zh-CN"/>
        </w:rPr>
        <w:t>symbol boundary is not necessary</w:t>
      </w:r>
      <w:r>
        <w:rPr>
          <w:rFonts w:eastAsia="等线"/>
          <w:b/>
          <w:i/>
          <w:iCs/>
          <w:sz w:val="21"/>
          <w:lang w:val="en-GB" w:eastAsia="zh-CN"/>
        </w:rPr>
        <w:t xml:space="preserve"> </w:t>
      </w:r>
      <w:r w:rsidR="007A2844">
        <w:rPr>
          <w:rFonts w:eastAsia="等线"/>
          <w:b/>
          <w:i/>
          <w:iCs/>
          <w:sz w:val="21"/>
          <w:lang w:val="en-GB" w:eastAsia="zh-CN"/>
        </w:rPr>
        <w:t>for</w:t>
      </w:r>
      <w:r>
        <w:rPr>
          <w:rFonts w:eastAsia="等线"/>
          <w:b/>
          <w:i/>
          <w:iCs/>
          <w:sz w:val="21"/>
          <w:lang w:val="en-GB" w:eastAsia="zh-CN"/>
        </w:rPr>
        <w:t xml:space="preserve"> the D2R transmission</w:t>
      </w:r>
      <w:r w:rsidRPr="000C6B38">
        <w:rPr>
          <w:rFonts w:eastAsia="等线"/>
          <w:b/>
          <w:i/>
          <w:iCs/>
          <w:sz w:val="21"/>
          <w:lang w:val="en-GB" w:eastAsia="zh-CN"/>
        </w:rPr>
        <w:t>.</w:t>
      </w:r>
    </w:p>
    <w:bookmarkEnd w:id="4"/>
    <w:p w14:paraId="73F4A621" w14:textId="388C7B7F" w:rsidR="000C6B38" w:rsidRPr="007A2844" w:rsidRDefault="000C6B38" w:rsidP="000C6B38">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that case, </w:t>
      </w:r>
      <w:r w:rsidR="00926E9B" w:rsidRPr="007A2844">
        <w:rPr>
          <w:rFonts w:eastAsia="等线"/>
          <w:bCs/>
          <w:sz w:val="21"/>
          <w:lang w:eastAsia="zh-CN"/>
        </w:rPr>
        <w:t xml:space="preserve">the first and the last OFDM symbol will be utilized only part of them, thus both of them should be considered as the target reception time unit. For example, if a D2R transmission is just received in the middle of </w:t>
      </w:r>
      <w:r w:rsidR="007A2844" w:rsidRPr="007A2844">
        <w:rPr>
          <w:rFonts w:eastAsia="等线"/>
          <w:bCs/>
          <w:sz w:val="21"/>
          <w:lang w:eastAsia="zh-CN"/>
        </w:rPr>
        <w:t xml:space="preserve">the </w:t>
      </w:r>
      <w:r w:rsidR="003C0B7A" w:rsidRPr="007A2844">
        <w:rPr>
          <w:rFonts w:eastAsia="等线"/>
          <w:bCs/>
          <w:sz w:val="21"/>
          <w:lang w:eastAsia="zh-CN"/>
        </w:rPr>
        <w:t xml:space="preserve">first or the last symbol, as described in </w:t>
      </w:r>
      <w:r w:rsidR="007A2844" w:rsidRPr="007A2844">
        <w:rPr>
          <w:rFonts w:eastAsia="等线"/>
          <w:bCs/>
          <w:sz w:val="21"/>
          <w:lang w:eastAsia="zh-CN"/>
        </w:rPr>
        <w:t>Figure</w:t>
      </w:r>
      <w:r w:rsidR="003C0B7A" w:rsidRPr="007A2844">
        <w:rPr>
          <w:rFonts w:eastAsia="等线"/>
          <w:bCs/>
          <w:sz w:val="21"/>
          <w:lang w:eastAsia="zh-CN"/>
        </w:rPr>
        <w:t xml:space="preserve"> </w:t>
      </w:r>
      <w:r w:rsidR="007A2844" w:rsidRPr="007A2844">
        <w:rPr>
          <w:rFonts w:eastAsia="等线"/>
          <w:bCs/>
          <w:sz w:val="21"/>
          <w:lang w:eastAsia="zh-CN"/>
        </w:rPr>
        <w:t>1</w:t>
      </w:r>
      <w:r w:rsidR="003C0B7A" w:rsidRPr="007A2844">
        <w:rPr>
          <w:rFonts w:eastAsia="等线"/>
          <w:bCs/>
          <w:sz w:val="21"/>
          <w:lang w:eastAsia="zh-CN"/>
        </w:rPr>
        <w:t xml:space="preserve">, the total time unit size required for </w:t>
      </w:r>
      <w:r w:rsidR="007A2844" w:rsidRPr="007A2844">
        <w:rPr>
          <w:rFonts w:eastAsia="等线"/>
          <w:bCs/>
          <w:sz w:val="21"/>
          <w:lang w:eastAsia="zh-CN"/>
        </w:rPr>
        <w:t xml:space="preserve">the </w:t>
      </w:r>
      <w:r w:rsidR="003C0B7A" w:rsidRPr="007A2844">
        <w:rPr>
          <w:rFonts w:eastAsia="等线"/>
          <w:bCs/>
          <w:sz w:val="21"/>
          <w:lang w:eastAsia="zh-CN"/>
        </w:rPr>
        <w:t xml:space="preserve">NR system is 5 symbols even if the total length of the D2R transmission is around 4 symbols. Then, </w:t>
      </w:r>
      <w:proofErr w:type="spellStart"/>
      <w:r w:rsidR="003C0B7A" w:rsidRPr="007A2844">
        <w:rPr>
          <w:rFonts w:eastAsia="等线"/>
          <w:bCs/>
          <w:sz w:val="21"/>
          <w:lang w:eastAsia="zh-CN"/>
        </w:rPr>
        <w:t>gNB</w:t>
      </w:r>
      <w:proofErr w:type="spellEnd"/>
      <w:r w:rsidR="003C0B7A" w:rsidRPr="007A2844">
        <w:rPr>
          <w:rFonts w:eastAsia="等线"/>
          <w:bCs/>
          <w:sz w:val="21"/>
          <w:lang w:eastAsia="zh-CN"/>
        </w:rPr>
        <w:t xml:space="preserve"> starts demodulation work at the first sampling point where the preamble is received to enable detection of the whole D2R transmission. Considering </w:t>
      </w:r>
      <w:r w:rsidR="005906C1">
        <w:rPr>
          <w:rFonts w:eastAsia="等线"/>
          <w:bCs/>
          <w:sz w:val="21"/>
          <w:lang w:eastAsia="zh-CN"/>
        </w:rPr>
        <w:t xml:space="preserve">that </w:t>
      </w:r>
      <w:r w:rsidR="003C0B7A" w:rsidRPr="007A2844">
        <w:rPr>
          <w:rFonts w:eastAsia="等线"/>
          <w:bCs/>
          <w:sz w:val="21"/>
          <w:lang w:eastAsia="zh-CN"/>
        </w:rPr>
        <w:t xml:space="preserve">D2R transmission will last for an indeterminate time interval, a minimum or maximum </w:t>
      </w:r>
      <w:r w:rsidR="007A2844" w:rsidRPr="007A2844">
        <w:rPr>
          <w:rFonts w:eastAsia="等线"/>
          <w:bCs/>
          <w:sz w:val="21"/>
          <w:lang w:eastAsia="zh-CN"/>
        </w:rPr>
        <w:t>protection</w:t>
      </w:r>
      <w:r w:rsidR="003C0B7A" w:rsidRPr="007A2844">
        <w:rPr>
          <w:rFonts w:eastAsia="等线"/>
          <w:bCs/>
          <w:sz w:val="21"/>
          <w:lang w:eastAsia="zh-CN"/>
        </w:rPr>
        <w:t xml:space="preserve"> time gap may need to be defined so that D2R transmission can be detected without additional interference.</w:t>
      </w:r>
    </w:p>
    <w:p w14:paraId="028FE314" w14:textId="2DB1CAD3" w:rsidR="000D32FD" w:rsidRDefault="00FF15A1" w:rsidP="00FF15A1">
      <w:pPr>
        <w:overflowPunct/>
        <w:autoSpaceDE/>
        <w:autoSpaceDN/>
        <w:adjustRightInd/>
        <w:snapToGrid w:val="0"/>
        <w:spacing w:after="120" w:line="280" w:lineRule="atLeast"/>
        <w:jc w:val="center"/>
        <w:textAlignment w:val="auto"/>
      </w:pPr>
      <w:r>
        <w:object w:dxaOrig="8131" w:dyaOrig="2491" w14:anchorId="4FB9D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2pt;height:68.05pt" o:ole="">
            <v:imagedata r:id="rId11" o:title=""/>
          </v:shape>
          <o:OLEObject Type="Embed" ProgID="Visio.Drawing.15" ShapeID="_x0000_i1025" DrawAspect="Content" ObjectID="_1776864954" r:id="rId12"/>
        </w:object>
      </w:r>
    </w:p>
    <w:p w14:paraId="18BEC24B" w14:textId="3B28B056" w:rsidR="00FF15A1" w:rsidRPr="0041630C" w:rsidRDefault="00FF15A1" w:rsidP="0041630C">
      <w:pPr>
        <w:spacing w:before="120"/>
        <w:jc w:val="center"/>
        <w:rPr>
          <w:sz w:val="16"/>
        </w:rPr>
      </w:pPr>
      <w:r w:rsidRPr="0041630C">
        <w:rPr>
          <w:sz w:val="16"/>
        </w:rPr>
        <w:t xml:space="preserve">Figure </w:t>
      </w:r>
      <w:r w:rsidRPr="0041630C">
        <w:rPr>
          <w:sz w:val="16"/>
        </w:rPr>
        <w:fldChar w:fldCharType="begin"/>
      </w:r>
      <w:r w:rsidRPr="0041630C">
        <w:rPr>
          <w:sz w:val="16"/>
        </w:rPr>
        <w:instrText xml:space="preserve"> SEQ Figure \* ARABIC </w:instrText>
      </w:r>
      <w:r w:rsidRPr="0041630C">
        <w:rPr>
          <w:sz w:val="16"/>
        </w:rPr>
        <w:fldChar w:fldCharType="separate"/>
      </w:r>
      <w:r w:rsidR="007A2844">
        <w:rPr>
          <w:noProof/>
          <w:sz w:val="16"/>
        </w:rPr>
        <w:t>1</w:t>
      </w:r>
      <w:r w:rsidRPr="0041630C">
        <w:rPr>
          <w:sz w:val="16"/>
        </w:rPr>
        <w:fldChar w:fldCharType="end"/>
      </w:r>
      <w:r w:rsidRPr="0041630C">
        <w:rPr>
          <w:sz w:val="16"/>
        </w:rPr>
        <w:t xml:space="preserve"> Illustration </w:t>
      </w:r>
      <w:r w:rsidR="0071484E" w:rsidRPr="0041630C">
        <w:rPr>
          <w:sz w:val="16"/>
        </w:rPr>
        <w:t xml:space="preserve">of </w:t>
      </w:r>
      <w:r w:rsidR="0041630C" w:rsidRPr="0041630C">
        <w:rPr>
          <w:sz w:val="16"/>
        </w:rPr>
        <w:t xml:space="preserve">time resource allocation on the </w:t>
      </w:r>
      <w:proofErr w:type="spellStart"/>
      <w:r w:rsidR="0041630C" w:rsidRPr="0041630C">
        <w:rPr>
          <w:sz w:val="16"/>
        </w:rPr>
        <w:t>gNB</w:t>
      </w:r>
      <w:proofErr w:type="spellEnd"/>
      <w:r w:rsidR="0041630C" w:rsidRPr="0041630C">
        <w:rPr>
          <w:sz w:val="16"/>
        </w:rPr>
        <w:t xml:space="preserve"> side</w:t>
      </w:r>
    </w:p>
    <w:p w14:paraId="63D343BB" w14:textId="67D9498A" w:rsidR="003C0B7A" w:rsidRPr="000D32FD" w:rsidRDefault="003C0B7A" w:rsidP="000D32FD">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5"/>
      <w:r w:rsidRPr="000D32FD">
        <w:rPr>
          <w:rFonts w:eastAsia="等线"/>
          <w:b/>
          <w:i/>
          <w:iCs/>
          <w:sz w:val="21"/>
          <w:lang w:val="en-GB" w:eastAsia="zh-CN"/>
        </w:rPr>
        <w:t xml:space="preserve">Proposal </w:t>
      </w:r>
      <w:r w:rsidRPr="000D32FD">
        <w:rPr>
          <w:rFonts w:eastAsia="等线"/>
          <w:b/>
          <w:i/>
          <w:iCs/>
          <w:sz w:val="21"/>
          <w:lang w:val="en-GB" w:eastAsia="zh-CN"/>
        </w:rPr>
        <w:fldChar w:fldCharType="begin"/>
      </w:r>
      <w:r w:rsidRPr="000D32FD">
        <w:rPr>
          <w:rFonts w:eastAsia="等线"/>
          <w:b/>
          <w:i/>
          <w:iCs/>
          <w:sz w:val="21"/>
          <w:lang w:val="en-GB" w:eastAsia="zh-CN"/>
        </w:rPr>
        <w:instrText xml:space="preserve"> SEQ Proposal \* ARABIC </w:instrText>
      </w:r>
      <w:r w:rsidRPr="000D32FD">
        <w:rPr>
          <w:rFonts w:eastAsia="等线"/>
          <w:b/>
          <w:i/>
          <w:iCs/>
          <w:sz w:val="21"/>
          <w:lang w:val="en-GB" w:eastAsia="zh-CN"/>
        </w:rPr>
        <w:fldChar w:fldCharType="separate"/>
      </w:r>
      <w:r w:rsidR="007A2844">
        <w:rPr>
          <w:rFonts w:eastAsia="等线"/>
          <w:b/>
          <w:i/>
          <w:iCs/>
          <w:noProof/>
          <w:sz w:val="21"/>
          <w:lang w:val="en-GB" w:eastAsia="zh-CN"/>
        </w:rPr>
        <w:t>5</w:t>
      </w:r>
      <w:r w:rsidRPr="000D32FD">
        <w:rPr>
          <w:rFonts w:eastAsia="等线"/>
          <w:b/>
          <w:i/>
          <w:iCs/>
          <w:sz w:val="21"/>
          <w:lang w:val="en-GB" w:eastAsia="zh-CN"/>
        </w:rPr>
        <w:fldChar w:fldCharType="end"/>
      </w:r>
      <w:r w:rsidRPr="000D32FD">
        <w:rPr>
          <w:rFonts w:eastAsia="等线"/>
          <w:b/>
          <w:i/>
          <w:iCs/>
          <w:sz w:val="21"/>
          <w:lang w:val="en-GB" w:eastAsia="zh-CN"/>
        </w:rPr>
        <w:t xml:space="preserve">: Both </w:t>
      </w:r>
      <w:r w:rsidR="007A2844">
        <w:rPr>
          <w:rFonts w:eastAsia="等线"/>
          <w:b/>
          <w:i/>
          <w:iCs/>
          <w:sz w:val="21"/>
          <w:lang w:val="en-GB" w:eastAsia="zh-CN"/>
        </w:rPr>
        <w:t xml:space="preserve">the </w:t>
      </w:r>
      <w:r w:rsidRPr="000D32FD">
        <w:rPr>
          <w:rFonts w:eastAsia="等线"/>
          <w:b/>
          <w:i/>
          <w:iCs/>
          <w:sz w:val="21"/>
          <w:lang w:val="en-GB" w:eastAsia="zh-CN"/>
        </w:rPr>
        <w:t xml:space="preserve">first and last symbol </w:t>
      </w:r>
      <w:r w:rsidR="000D32FD" w:rsidRPr="000D32FD">
        <w:rPr>
          <w:rFonts w:eastAsia="等线"/>
          <w:b/>
          <w:i/>
          <w:iCs/>
          <w:sz w:val="21"/>
          <w:lang w:val="en-GB" w:eastAsia="zh-CN"/>
        </w:rPr>
        <w:t xml:space="preserve">occupied by D2R transmission should be regarded as the allocated reception time unit of </w:t>
      </w:r>
      <w:proofErr w:type="spellStart"/>
      <w:r w:rsidR="000D32FD" w:rsidRPr="000D32FD">
        <w:rPr>
          <w:rFonts w:eastAsia="等线"/>
          <w:b/>
          <w:i/>
          <w:iCs/>
          <w:sz w:val="21"/>
          <w:lang w:val="en-GB" w:eastAsia="zh-CN"/>
        </w:rPr>
        <w:t>gNB</w:t>
      </w:r>
      <w:proofErr w:type="spellEnd"/>
      <w:r w:rsidR="000D32FD" w:rsidRPr="000D32FD">
        <w:rPr>
          <w:rFonts w:eastAsia="等线"/>
          <w:b/>
          <w:i/>
          <w:iCs/>
          <w:sz w:val="21"/>
          <w:lang w:val="en-GB" w:eastAsia="zh-CN"/>
        </w:rPr>
        <w:t>.</w:t>
      </w:r>
    </w:p>
    <w:bookmarkEnd w:id="5"/>
    <w:p w14:paraId="5B4E54A9" w14:textId="77A8DBD7" w:rsidR="008B00EF" w:rsidRPr="004B49DE" w:rsidRDefault="00BB462F" w:rsidP="00CD4223">
      <w:pPr>
        <w:pStyle w:val="2"/>
        <w:jc w:val="both"/>
      </w:pPr>
      <w:r w:rsidRPr="004B49DE">
        <w:t>Synchronization</w:t>
      </w:r>
    </w:p>
    <w:p w14:paraId="0C6CB25E" w14:textId="37F11A0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hint="eastAsia"/>
          <w:bCs/>
          <w:sz w:val="21"/>
          <w:lang w:eastAsia="zh-CN"/>
        </w:rPr>
        <w:t>I</w:t>
      </w:r>
      <w:r w:rsidRPr="008B00EF">
        <w:rPr>
          <w:rFonts w:eastAsia="等线"/>
          <w:bCs/>
          <w:sz w:val="21"/>
          <w:lang w:eastAsia="zh-CN"/>
        </w:rPr>
        <w:t xml:space="preserve">n the current NR mechanism, a whole network-wide synchronization is adopted to assist the coherent OFDM demodulation and schedule the UL/DL transmissions to avoid interference. Considering the initial SFO of </w:t>
      </w:r>
      <w:r w:rsidR="007A2844">
        <w:rPr>
          <w:rFonts w:eastAsia="等线"/>
          <w:bCs/>
          <w:sz w:val="21"/>
          <w:lang w:eastAsia="zh-CN"/>
        </w:rPr>
        <w:t xml:space="preserve">the </w:t>
      </w:r>
      <w:r w:rsidRPr="008B00EF">
        <w:rPr>
          <w:rFonts w:eastAsia="等线"/>
          <w:bCs/>
          <w:sz w:val="21"/>
          <w:lang w:eastAsia="zh-CN"/>
        </w:rPr>
        <w:t>clock component is up to 10</w:t>
      </w:r>
      <w:r w:rsidR="00185327">
        <w:rPr>
          <w:rFonts w:eastAsia="等线"/>
          <w:bCs/>
          <w:sz w:val="21"/>
          <w:vertAlign w:val="superscript"/>
          <w:lang w:eastAsia="zh-CN"/>
        </w:rPr>
        <w:t>5</w:t>
      </w:r>
      <w:r w:rsidRPr="008B00EF">
        <w:rPr>
          <w:rFonts w:eastAsia="等线"/>
          <w:bCs/>
          <w:sz w:val="21"/>
          <w:lang w:eastAsia="zh-CN"/>
        </w:rPr>
        <w:t xml:space="preserve"> ppm for both device </w:t>
      </w:r>
      <w:r w:rsidR="00942BFB">
        <w:rPr>
          <w:rFonts w:eastAsia="等线"/>
          <w:bCs/>
          <w:sz w:val="21"/>
          <w:lang w:eastAsia="zh-CN"/>
        </w:rPr>
        <w:t>1</w:t>
      </w:r>
      <w:r w:rsidRPr="008B00EF">
        <w:rPr>
          <w:rFonts w:eastAsia="等线"/>
          <w:bCs/>
          <w:sz w:val="21"/>
          <w:lang w:eastAsia="zh-CN"/>
        </w:rPr>
        <w:t xml:space="preserve"> and device </w:t>
      </w:r>
      <w:r w:rsidR="00942BFB">
        <w:rPr>
          <w:rFonts w:eastAsia="等线"/>
          <w:bCs/>
          <w:sz w:val="21"/>
          <w:lang w:eastAsia="zh-CN"/>
        </w:rPr>
        <w:t>2</w:t>
      </w:r>
      <w:r w:rsidRPr="008B00EF">
        <w:rPr>
          <w:rFonts w:eastAsia="等线"/>
          <w:bCs/>
          <w:sz w:val="21"/>
          <w:lang w:eastAsia="zh-CN"/>
        </w:rPr>
        <w:t>, the timing effect will be extremely poor compared with the current 0.1 ppm NR system. Hence, the whole network-wide synchronization scheme does not apply to Ambient IoT devices.</w:t>
      </w:r>
    </w:p>
    <w:p w14:paraId="41038083" w14:textId="66A10FD7" w:rsidR="008B00EF" w:rsidRPr="008B00EF" w:rsidRDefault="008B00EF" w:rsidP="00CD4223">
      <w:pPr>
        <w:overflowPunct/>
        <w:autoSpaceDE/>
        <w:autoSpaceDN/>
        <w:adjustRightInd/>
        <w:snapToGrid w:val="0"/>
        <w:spacing w:after="120" w:line="280" w:lineRule="atLeast"/>
        <w:jc w:val="both"/>
        <w:textAlignment w:val="auto"/>
        <w:rPr>
          <w:rFonts w:eastAsia="等线"/>
          <w:bCs/>
          <w:sz w:val="21"/>
          <w:lang w:eastAsia="zh-CN"/>
        </w:rPr>
      </w:pPr>
      <w:r w:rsidRPr="008B00EF">
        <w:rPr>
          <w:rFonts w:eastAsia="等线"/>
          <w:bCs/>
          <w:sz w:val="21"/>
          <w:lang w:eastAsia="zh-CN"/>
        </w:rPr>
        <w:t>RFID provides a possible synchronization transmission method [</w:t>
      </w:r>
      <w:r w:rsidR="0041630C">
        <w:rPr>
          <w:rFonts w:eastAsia="等线"/>
          <w:bCs/>
          <w:sz w:val="21"/>
          <w:lang w:eastAsia="zh-CN"/>
        </w:rPr>
        <w:t>3</w:t>
      </w:r>
      <w:r w:rsidRPr="008B00EF">
        <w:rPr>
          <w:rFonts w:eastAsia="等线"/>
          <w:bCs/>
          <w:sz w:val="21"/>
          <w:lang w:eastAsia="zh-CN"/>
        </w:rPr>
        <w:t>], a predefined preamble or frame-sync is added ahead of the RFID command or UE reply for R=&gt;T or T=&gt;R communication, and a dummy 1 symbol is also carried at the end of the signaling in the T=&gt;R communication. Considering the device complexity should be comparable with RFID, such designs can be regarded as a reference.</w:t>
      </w:r>
    </w:p>
    <w:p w14:paraId="3E65FC8E" w14:textId="71A1F7CD" w:rsidR="008B00EF" w:rsidRDefault="008B00EF" w:rsidP="00CD4223">
      <w:pPr>
        <w:jc w:val="both"/>
      </w:pPr>
      <w:r>
        <w:rPr>
          <w:rFonts w:hint="eastAsia"/>
          <w:noProof/>
          <w:lang w:eastAsia="zh-CN"/>
        </w:rPr>
        <w:lastRenderedPageBreak/>
        <w:drawing>
          <wp:inline distT="0" distB="0" distL="0" distR="0" wp14:anchorId="71EC7409" wp14:editId="5108121F">
            <wp:extent cx="3584506" cy="963258"/>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屏幕截图 2023-06-27 100010.png"/>
                    <pic:cNvPicPr/>
                  </pic:nvPicPr>
                  <pic:blipFill rotWithShape="1">
                    <a:blip r:embed="rId13" cstate="print">
                      <a:extLst>
                        <a:ext uri="{28A0092B-C50C-407E-A947-70E740481C1C}">
                          <a14:useLocalDpi xmlns:a14="http://schemas.microsoft.com/office/drawing/2010/main" val="0"/>
                        </a:ext>
                      </a:extLst>
                    </a:blip>
                    <a:srcRect b="7268"/>
                    <a:stretch/>
                  </pic:blipFill>
                  <pic:spPr bwMode="auto">
                    <a:xfrm>
                      <a:off x="0" y="0"/>
                      <a:ext cx="3724314" cy="1000828"/>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rPr>
        <w:t xml:space="preserve"> </w:t>
      </w:r>
      <w:r>
        <w:t xml:space="preserve">   </w:t>
      </w:r>
      <w:r w:rsidRPr="00267096">
        <w:rPr>
          <w:noProof/>
          <w:lang w:eastAsia="zh-CN"/>
        </w:rPr>
        <w:drawing>
          <wp:inline distT="0" distB="0" distL="0" distR="0" wp14:anchorId="1E6F3862" wp14:editId="174544D9">
            <wp:extent cx="2221080" cy="887972"/>
            <wp:effectExtent l="0" t="0" r="825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13591"/>
                    <a:stretch/>
                  </pic:blipFill>
                  <pic:spPr bwMode="auto">
                    <a:xfrm>
                      <a:off x="0" y="0"/>
                      <a:ext cx="2361548" cy="944130"/>
                    </a:xfrm>
                    <a:prstGeom prst="rect">
                      <a:avLst/>
                    </a:prstGeom>
                    <a:ln>
                      <a:noFill/>
                    </a:ln>
                    <a:extLst>
                      <a:ext uri="{53640926-AAD7-44D8-BBD7-CCE9431645EC}">
                        <a14:shadowObscured xmlns:a14="http://schemas.microsoft.com/office/drawing/2010/main"/>
                      </a:ext>
                    </a:extLst>
                  </pic:spPr>
                </pic:pic>
              </a:graphicData>
            </a:graphic>
          </wp:inline>
        </w:drawing>
      </w:r>
    </w:p>
    <w:p w14:paraId="69969AB1" w14:textId="551C80AC" w:rsidR="008B00EF" w:rsidRDefault="008B00EF" w:rsidP="00DA5D15">
      <w:pPr>
        <w:spacing w:before="120"/>
        <w:jc w:val="center"/>
        <w:rPr>
          <w:sz w:val="16"/>
        </w:rPr>
      </w:pPr>
      <w:r w:rsidRPr="009D44A2">
        <w:rPr>
          <w:sz w:val="16"/>
        </w:rPr>
        <w:t xml:space="preserve">Figure </w:t>
      </w:r>
      <w:r w:rsidRPr="009D44A2">
        <w:rPr>
          <w:sz w:val="16"/>
        </w:rPr>
        <w:fldChar w:fldCharType="begin"/>
      </w:r>
      <w:r w:rsidRPr="009D44A2">
        <w:rPr>
          <w:sz w:val="16"/>
        </w:rPr>
        <w:instrText xml:space="preserve"> SEQ Figure \* ARABIC </w:instrText>
      </w:r>
      <w:r w:rsidRPr="009D44A2">
        <w:rPr>
          <w:sz w:val="16"/>
        </w:rPr>
        <w:fldChar w:fldCharType="separate"/>
      </w:r>
      <w:r w:rsidR="007A2844">
        <w:rPr>
          <w:noProof/>
          <w:sz w:val="16"/>
        </w:rPr>
        <w:t>2</w:t>
      </w:r>
      <w:r w:rsidRPr="009D44A2">
        <w:rPr>
          <w:sz w:val="16"/>
        </w:rPr>
        <w:fldChar w:fldCharType="end"/>
      </w:r>
      <w:r w:rsidRPr="009D44A2">
        <w:rPr>
          <w:sz w:val="16"/>
        </w:rPr>
        <w:t xml:space="preserve"> frame-sync and preamble for R=&gt;T </w:t>
      </w:r>
      <w:r>
        <w:rPr>
          <w:sz w:val="16"/>
        </w:rPr>
        <w:t>communication</w:t>
      </w:r>
    </w:p>
    <w:p w14:paraId="51B9609A" w14:textId="090C678C" w:rsidR="008B00EF" w:rsidRDefault="008B00EF" w:rsidP="00CD4223">
      <w:pPr>
        <w:spacing w:before="120"/>
        <w:jc w:val="both"/>
        <w:rPr>
          <w:rFonts w:eastAsiaTheme="minorEastAsia"/>
          <w:sz w:val="16"/>
        </w:rPr>
      </w:pPr>
      <w:r w:rsidRPr="00E31299">
        <w:rPr>
          <w:noProof/>
          <w:lang w:eastAsia="zh-CN"/>
        </w:rPr>
        <w:drawing>
          <wp:inline distT="0" distB="0" distL="0" distR="0" wp14:anchorId="4F489576" wp14:editId="46195176">
            <wp:extent cx="3522903" cy="750548"/>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63820"/>
                    <a:stretch/>
                  </pic:blipFill>
                  <pic:spPr bwMode="auto">
                    <a:xfrm>
                      <a:off x="0" y="0"/>
                      <a:ext cx="3845403" cy="819256"/>
                    </a:xfrm>
                    <a:prstGeom prst="rect">
                      <a:avLst/>
                    </a:prstGeom>
                    <a:ln>
                      <a:noFill/>
                    </a:ln>
                    <a:extLst>
                      <a:ext uri="{53640926-AAD7-44D8-BBD7-CCE9431645EC}">
                        <a14:shadowObscured xmlns:a14="http://schemas.microsoft.com/office/drawing/2010/main"/>
                      </a:ext>
                    </a:extLst>
                  </pic:spPr>
                </pic:pic>
              </a:graphicData>
            </a:graphic>
          </wp:inline>
        </w:drawing>
      </w:r>
      <w:r>
        <w:rPr>
          <w:rFonts w:eastAsiaTheme="minorEastAsia" w:hint="eastAsia"/>
          <w:sz w:val="16"/>
        </w:rPr>
        <w:t xml:space="preserve"> </w:t>
      </w:r>
      <w:r>
        <w:rPr>
          <w:rFonts w:eastAsiaTheme="minorEastAsia"/>
          <w:sz w:val="16"/>
        </w:rPr>
        <w:t xml:space="preserve">           </w:t>
      </w:r>
      <w:r w:rsidRPr="00E31299">
        <w:rPr>
          <w:noProof/>
          <w:lang w:eastAsia="zh-CN"/>
        </w:rPr>
        <w:drawing>
          <wp:inline distT="0" distB="0" distL="0" distR="0" wp14:anchorId="0013E36B" wp14:editId="521984ED">
            <wp:extent cx="1964235" cy="699098"/>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27572" r="23908" b="63307"/>
                    <a:stretch/>
                  </pic:blipFill>
                  <pic:spPr bwMode="auto">
                    <a:xfrm>
                      <a:off x="0" y="0"/>
                      <a:ext cx="2091709" cy="744468"/>
                    </a:xfrm>
                    <a:prstGeom prst="rect">
                      <a:avLst/>
                    </a:prstGeom>
                    <a:ln>
                      <a:noFill/>
                    </a:ln>
                    <a:extLst>
                      <a:ext uri="{53640926-AAD7-44D8-BBD7-CCE9431645EC}">
                        <a14:shadowObscured xmlns:a14="http://schemas.microsoft.com/office/drawing/2010/main"/>
                      </a:ext>
                    </a:extLst>
                  </pic:spPr>
                </pic:pic>
              </a:graphicData>
            </a:graphic>
          </wp:inline>
        </w:drawing>
      </w:r>
    </w:p>
    <w:p w14:paraId="4FBBC7CA" w14:textId="574FAAA8" w:rsidR="008B00EF" w:rsidRDefault="008B00EF" w:rsidP="00DA5D15">
      <w:pPr>
        <w:spacing w:before="120"/>
        <w:jc w:val="center"/>
        <w:rPr>
          <w:sz w:val="16"/>
        </w:rPr>
      </w:pPr>
      <w:r w:rsidRPr="007A34B7">
        <w:rPr>
          <w:sz w:val="16"/>
        </w:rPr>
        <w:t xml:space="preserve">Figure </w:t>
      </w:r>
      <w:r w:rsidRPr="007A34B7">
        <w:rPr>
          <w:sz w:val="16"/>
        </w:rPr>
        <w:fldChar w:fldCharType="begin"/>
      </w:r>
      <w:r w:rsidRPr="007A34B7">
        <w:rPr>
          <w:sz w:val="16"/>
        </w:rPr>
        <w:instrText xml:space="preserve"> SEQ Figure \* ARABIC </w:instrText>
      </w:r>
      <w:r w:rsidRPr="007A34B7">
        <w:rPr>
          <w:sz w:val="16"/>
        </w:rPr>
        <w:fldChar w:fldCharType="separate"/>
      </w:r>
      <w:r w:rsidR="007A2844">
        <w:rPr>
          <w:noProof/>
          <w:sz w:val="16"/>
        </w:rPr>
        <w:t>3</w:t>
      </w:r>
      <w:r w:rsidRPr="007A34B7">
        <w:rPr>
          <w:sz w:val="16"/>
        </w:rPr>
        <w:fldChar w:fldCharType="end"/>
      </w:r>
      <w:r w:rsidRPr="007A34B7">
        <w:rPr>
          <w:sz w:val="16"/>
        </w:rPr>
        <w:t xml:space="preserve"> </w:t>
      </w:r>
      <w:r w:rsidRPr="009D44A2">
        <w:rPr>
          <w:sz w:val="16"/>
        </w:rPr>
        <w:t xml:space="preserve">frame-sync and preamble for </w:t>
      </w:r>
      <w:r>
        <w:rPr>
          <w:sz w:val="16"/>
        </w:rPr>
        <w:t>T</w:t>
      </w:r>
      <w:r w:rsidRPr="009D44A2">
        <w:rPr>
          <w:sz w:val="16"/>
        </w:rPr>
        <w:t>=&gt;</w:t>
      </w:r>
      <w:r>
        <w:rPr>
          <w:sz w:val="16"/>
        </w:rPr>
        <w:t>R</w:t>
      </w:r>
      <w:r w:rsidRPr="009D44A2">
        <w:rPr>
          <w:sz w:val="16"/>
        </w:rPr>
        <w:t xml:space="preserve"> </w:t>
      </w:r>
      <w:r>
        <w:rPr>
          <w:sz w:val="16"/>
        </w:rPr>
        <w:t>communication</w:t>
      </w:r>
    </w:p>
    <w:p w14:paraId="76D9614F" w14:textId="4BCD35B4" w:rsidR="008B00EF" w:rsidRPr="004B49DE" w:rsidRDefault="00366A30" w:rsidP="00CD4223">
      <w:pPr>
        <w:pStyle w:val="3"/>
        <w:jc w:val="both"/>
      </w:pPr>
      <w:r>
        <w:rPr>
          <w:rFonts w:eastAsiaTheme="minorEastAsia"/>
          <w:lang w:eastAsia="zh-CN"/>
        </w:rPr>
        <w:t>R2D synchronization procedure</w:t>
      </w:r>
    </w:p>
    <w:p w14:paraId="0E716FB4" w14:textId="680584C4" w:rsidR="00B17484" w:rsidRDefault="00A33601"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Based</w:t>
      </w:r>
      <w:r>
        <w:rPr>
          <w:rFonts w:eastAsia="等线"/>
          <w:bCs/>
          <w:sz w:val="21"/>
          <w:lang w:eastAsia="zh-CN"/>
        </w:rPr>
        <w:t xml:space="preserve"> on agreement</w:t>
      </w:r>
      <w:r w:rsidR="007A2844">
        <w:rPr>
          <w:rFonts w:eastAsia="等线"/>
          <w:bCs/>
          <w:sz w:val="21"/>
          <w:lang w:eastAsia="zh-CN"/>
        </w:rPr>
        <w:t>s</w:t>
      </w:r>
      <w:r>
        <w:rPr>
          <w:rFonts w:eastAsia="等线"/>
          <w:bCs/>
          <w:sz w:val="21"/>
          <w:lang w:eastAsia="zh-CN"/>
        </w:rPr>
        <w:t xml:space="preserve"> in the last meeting</w:t>
      </w:r>
      <w:r w:rsidR="002E360D" w:rsidRPr="002E360D">
        <w:rPr>
          <w:rFonts w:eastAsia="等线"/>
          <w:bCs/>
          <w:sz w:val="21"/>
          <w:lang w:eastAsia="zh-CN"/>
        </w:rPr>
        <w:t xml:space="preserve">, </w:t>
      </w:r>
      <w:r>
        <w:rPr>
          <w:rFonts w:eastAsia="等线"/>
          <w:bCs/>
          <w:sz w:val="21"/>
          <w:lang w:eastAsia="zh-CN"/>
        </w:rPr>
        <w:t>2 options are considered to determine or derive the end of PRDCH transmission. In option 1, a</w:t>
      </w:r>
      <w:r w:rsidR="002E360D" w:rsidRPr="002E360D">
        <w:rPr>
          <w:rFonts w:eastAsia="等线"/>
          <w:bCs/>
          <w:sz w:val="21"/>
          <w:lang w:eastAsia="zh-CN"/>
        </w:rPr>
        <w:t xml:space="preserve"> </w:t>
      </w:r>
      <w:proofErr w:type="spellStart"/>
      <w:r w:rsidR="002E360D" w:rsidRPr="002E360D">
        <w:rPr>
          <w:rFonts w:eastAsia="等线"/>
          <w:bCs/>
          <w:sz w:val="21"/>
          <w:lang w:eastAsia="zh-CN"/>
        </w:rPr>
        <w:t>postamble</w:t>
      </w:r>
      <w:proofErr w:type="spellEnd"/>
      <w:r w:rsidR="002E360D" w:rsidRPr="002E360D">
        <w:rPr>
          <w:rFonts w:eastAsia="等线"/>
          <w:bCs/>
          <w:sz w:val="21"/>
          <w:lang w:eastAsia="zh-CN"/>
        </w:rPr>
        <w:t xml:space="preserve"> is utilized to sign the end of an R2D transmission, and </w:t>
      </w:r>
      <w:r w:rsidR="00B17484">
        <w:rPr>
          <w:rFonts w:eastAsia="等线"/>
          <w:bCs/>
          <w:sz w:val="21"/>
          <w:lang w:eastAsia="zh-CN"/>
        </w:rPr>
        <w:t>such design may be not necessary if the length or payload size is indicated by R2D control information, which is regarded as option 2</w:t>
      </w:r>
      <w:r w:rsidR="002E360D" w:rsidRPr="002E360D">
        <w:rPr>
          <w:rFonts w:eastAsia="等线"/>
          <w:bCs/>
          <w:sz w:val="21"/>
          <w:lang w:eastAsia="zh-CN"/>
        </w:rPr>
        <w:t xml:space="preserve">. </w:t>
      </w:r>
      <w:r w:rsidR="00B17484">
        <w:rPr>
          <w:rFonts w:eastAsia="等线"/>
          <w:bCs/>
          <w:sz w:val="21"/>
          <w:lang w:eastAsia="zh-CN"/>
        </w:rPr>
        <w:t xml:space="preserve">Basically, option 1 is a more general </w:t>
      </w:r>
      <w:r w:rsidR="008D4BD2">
        <w:rPr>
          <w:rFonts w:eastAsia="等线"/>
          <w:bCs/>
          <w:sz w:val="21"/>
          <w:lang w:eastAsia="zh-CN"/>
        </w:rPr>
        <w:t xml:space="preserve">method, IoT devices can realize the end of R2D transmission as long as </w:t>
      </w:r>
      <w:proofErr w:type="spellStart"/>
      <w:r w:rsidR="008D4BD2">
        <w:rPr>
          <w:rFonts w:eastAsia="等线"/>
          <w:bCs/>
          <w:sz w:val="21"/>
          <w:lang w:eastAsia="zh-CN"/>
        </w:rPr>
        <w:t>postamble</w:t>
      </w:r>
      <w:proofErr w:type="spellEnd"/>
      <w:r w:rsidR="008D4BD2">
        <w:rPr>
          <w:rFonts w:eastAsia="等线"/>
          <w:bCs/>
          <w:sz w:val="21"/>
          <w:lang w:eastAsia="zh-CN"/>
        </w:rPr>
        <w:t xml:space="preserve"> is detected, and no need to recognize the length or payload size information included in the R2D control information. </w:t>
      </w:r>
      <w:r w:rsidR="00897E6D">
        <w:rPr>
          <w:rFonts w:eastAsia="等线"/>
          <w:bCs/>
          <w:sz w:val="21"/>
          <w:lang w:eastAsia="zh-CN"/>
        </w:rPr>
        <w:t xml:space="preserve">Therefore, the message size for R2D transmission can be configured more </w:t>
      </w:r>
      <w:r w:rsidR="007A2844">
        <w:rPr>
          <w:rFonts w:eastAsia="等线"/>
          <w:bCs/>
          <w:sz w:val="21"/>
          <w:lang w:eastAsia="zh-CN"/>
        </w:rPr>
        <w:t>flexibly</w:t>
      </w:r>
      <w:r w:rsidR="00897E6D">
        <w:rPr>
          <w:rFonts w:eastAsia="等线"/>
          <w:bCs/>
          <w:sz w:val="21"/>
          <w:lang w:eastAsia="zh-CN"/>
        </w:rPr>
        <w:t xml:space="preserve">, and the potential payload overhead indicated for </w:t>
      </w:r>
      <w:r w:rsidR="007A2844">
        <w:rPr>
          <w:rFonts w:eastAsia="等线"/>
          <w:bCs/>
          <w:sz w:val="21"/>
          <w:lang w:eastAsia="zh-CN"/>
        </w:rPr>
        <w:t xml:space="preserve">the </w:t>
      </w:r>
      <w:r w:rsidR="00897E6D">
        <w:rPr>
          <w:rFonts w:eastAsia="等线"/>
          <w:bCs/>
          <w:sz w:val="21"/>
          <w:lang w:eastAsia="zh-CN"/>
        </w:rPr>
        <w:t xml:space="preserve">end occasion of the </w:t>
      </w:r>
      <w:r w:rsidR="00897E6D">
        <w:rPr>
          <w:rFonts w:eastAsia="等线" w:hint="eastAsia"/>
          <w:bCs/>
          <w:sz w:val="21"/>
          <w:lang w:eastAsia="zh-CN"/>
        </w:rPr>
        <w:t>PRDCH</w:t>
      </w:r>
      <w:r w:rsidR="00897E6D">
        <w:rPr>
          <w:rFonts w:eastAsia="等线"/>
          <w:bCs/>
          <w:sz w:val="21"/>
          <w:lang w:eastAsia="zh-CN"/>
        </w:rPr>
        <w:t xml:space="preserve"> transmission will be saved. Besides, considering the </w:t>
      </w:r>
      <w:proofErr w:type="spellStart"/>
      <w:r w:rsidR="00897E6D">
        <w:rPr>
          <w:rFonts w:eastAsia="等线"/>
          <w:bCs/>
          <w:sz w:val="21"/>
          <w:lang w:eastAsia="zh-CN"/>
        </w:rPr>
        <w:t>postamble</w:t>
      </w:r>
      <w:proofErr w:type="spellEnd"/>
      <w:r w:rsidR="00897E6D">
        <w:rPr>
          <w:rFonts w:eastAsia="等线"/>
          <w:bCs/>
          <w:sz w:val="21"/>
          <w:lang w:eastAsia="zh-CN"/>
        </w:rPr>
        <w:t xml:space="preserve"> can </w:t>
      </w:r>
      <w:r w:rsidR="007A2844">
        <w:rPr>
          <w:rFonts w:eastAsia="等线"/>
          <w:bCs/>
          <w:sz w:val="21"/>
          <w:lang w:eastAsia="zh-CN"/>
        </w:rPr>
        <w:t>be designed</w:t>
      </w:r>
      <w:r w:rsidR="00897E6D">
        <w:rPr>
          <w:rFonts w:eastAsia="等线"/>
          <w:bCs/>
          <w:sz w:val="21"/>
          <w:lang w:eastAsia="zh-CN"/>
        </w:rPr>
        <w:t xml:space="preserve"> differently from the other aspects, the </w:t>
      </w:r>
      <w:r w:rsidR="007A2844">
        <w:rPr>
          <w:rFonts w:eastAsia="等线"/>
          <w:bCs/>
          <w:sz w:val="21"/>
          <w:lang w:eastAsia="zh-CN"/>
        </w:rPr>
        <w:t>miss-detection</w:t>
      </w:r>
      <w:r w:rsidR="00897E6D">
        <w:rPr>
          <w:rFonts w:eastAsia="等线"/>
          <w:bCs/>
          <w:sz w:val="21"/>
          <w:lang w:eastAsia="zh-CN"/>
        </w:rPr>
        <w:t xml:space="preserve"> issue may be not so cr</w:t>
      </w:r>
      <w:r w:rsidR="00F40572">
        <w:rPr>
          <w:rFonts w:eastAsia="等线"/>
          <w:bCs/>
          <w:sz w:val="21"/>
          <w:lang w:eastAsia="zh-CN"/>
        </w:rPr>
        <w:t xml:space="preserve">itical. If a long high-level voltage transmission is different from other data parts, the potential mis-detection or data confusion issue can be avoided. Based on </w:t>
      </w:r>
      <w:r w:rsidR="007A2844">
        <w:rPr>
          <w:rFonts w:eastAsia="等线"/>
          <w:bCs/>
          <w:sz w:val="21"/>
          <w:lang w:eastAsia="zh-CN"/>
        </w:rPr>
        <w:t xml:space="preserve">the </w:t>
      </w:r>
      <w:r w:rsidR="00F40572">
        <w:rPr>
          <w:rFonts w:eastAsia="等线"/>
          <w:bCs/>
          <w:sz w:val="21"/>
          <w:lang w:eastAsia="zh-CN"/>
        </w:rPr>
        <w:t xml:space="preserve">above analysis, the utilization of </w:t>
      </w:r>
      <w:proofErr w:type="spellStart"/>
      <w:r w:rsidR="00F40572">
        <w:rPr>
          <w:rFonts w:eastAsia="等线"/>
          <w:bCs/>
          <w:sz w:val="21"/>
          <w:lang w:eastAsia="zh-CN"/>
        </w:rPr>
        <w:t>postamble</w:t>
      </w:r>
      <w:proofErr w:type="spellEnd"/>
      <w:r w:rsidR="00F40572">
        <w:rPr>
          <w:rFonts w:eastAsia="等线"/>
          <w:bCs/>
          <w:sz w:val="21"/>
          <w:lang w:eastAsia="zh-CN"/>
        </w:rPr>
        <w:t xml:space="preserve"> is more </w:t>
      </w:r>
      <w:r w:rsidR="00130A93">
        <w:rPr>
          <w:rFonts w:eastAsia="等线"/>
          <w:bCs/>
          <w:sz w:val="21"/>
          <w:lang w:eastAsia="zh-CN"/>
        </w:rPr>
        <w:t>suitable to indicate the end occasion of PRDCH transmission.</w:t>
      </w:r>
    </w:p>
    <w:p w14:paraId="46889A52" w14:textId="727D60AE" w:rsidR="00130A93" w:rsidRDefault="00130A93"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However, the PRDCH channel structure is not defined yet. As described in the RFID, the structure of </w:t>
      </w:r>
      <w:r w:rsidR="007A2844">
        <w:rPr>
          <w:rFonts w:eastAsia="等线"/>
          <w:bCs/>
          <w:sz w:val="21"/>
          <w:lang w:eastAsia="zh-CN"/>
        </w:rPr>
        <w:t xml:space="preserve">the </w:t>
      </w:r>
      <w:r>
        <w:rPr>
          <w:rFonts w:eastAsia="等线"/>
          <w:bCs/>
          <w:sz w:val="21"/>
          <w:lang w:eastAsia="zh-CN"/>
        </w:rPr>
        <w:t xml:space="preserve">DL command usually has a fixed length, i.e., </w:t>
      </w:r>
      <w:r w:rsidR="007A2844">
        <w:rPr>
          <w:rFonts w:eastAsia="等线"/>
          <w:bCs/>
          <w:sz w:val="21"/>
          <w:lang w:eastAsia="zh-CN"/>
        </w:rPr>
        <w:t>22 bits</w:t>
      </w:r>
      <w:r>
        <w:rPr>
          <w:rFonts w:eastAsia="等线"/>
          <w:bCs/>
          <w:sz w:val="21"/>
          <w:lang w:eastAsia="zh-CN"/>
        </w:rPr>
        <w:t xml:space="preserve"> if the command is identified as ‘Query’. It seems that the length information of </w:t>
      </w:r>
      <w:r w:rsidR="007A2844">
        <w:rPr>
          <w:rFonts w:eastAsia="等线"/>
          <w:bCs/>
          <w:sz w:val="21"/>
          <w:lang w:eastAsia="zh-CN"/>
        </w:rPr>
        <w:t xml:space="preserve">the </w:t>
      </w:r>
      <w:r>
        <w:rPr>
          <w:rFonts w:eastAsia="等线"/>
          <w:bCs/>
          <w:sz w:val="21"/>
          <w:lang w:eastAsia="zh-CN"/>
        </w:rPr>
        <w:t xml:space="preserve">DL command can be automatically acquired as long as the command is identified by IoT devices, and no need to define a </w:t>
      </w:r>
      <w:proofErr w:type="spellStart"/>
      <w:r>
        <w:rPr>
          <w:rFonts w:eastAsia="等线"/>
          <w:bCs/>
          <w:sz w:val="21"/>
          <w:lang w:eastAsia="zh-CN"/>
        </w:rPr>
        <w:t>postamble</w:t>
      </w:r>
      <w:proofErr w:type="spellEnd"/>
      <w:r>
        <w:rPr>
          <w:rFonts w:eastAsia="等线"/>
          <w:bCs/>
          <w:sz w:val="21"/>
          <w:lang w:eastAsia="zh-CN"/>
        </w:rPr>
        <w:t xml:space="preserve"> to indicate the end occasion. Considering such information can be regarded as a type of implicit R2D control information, the </w:t>
      </w:r>
      <w:proofErr w:type="spellStart"/>
      <w:r>
        <w:rPr>
          <w:rFonts w:eastAsia="等线"/>
          <w:bCs/>
          <w:sz w:val="21"/>
          <w:lang w:eastAsia="zh-CN"/>
        </w:rPr>
        <w:t>postamble</w:t>
      </w:r>
      <w:proofErr w:type="spellEnd"/>
      <w:r>
        <w:rPr>
          <w:rFonts w:eastAsia="等线"/>
          <w:bCs/>
          <w:sz w:val="21"/>
          <w:lang w:eastAsia="zh-CN"/>
        </w:rPr>
        <w:t xml:space="preserve"> is not necessary in this case.</w:t>
      </w:r>
    </w:p>
    <w:p w14:paraId="53BD4A07" w14:textId="1DFBF44A" w:rsidR="000F5200" w:rsidRPr="000F5200" w:rsidRDefault="000F5200" w:rsidP="000F5200">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6"/>
      <w:r w:rsidRPr="000F5200">
        <w:rPr>
          <w:rFonts w:eastAsia="等线"/>
          <w:b/>
          <w:i/>
          <w:iCs/>
          <w:sz w:val="21"/>
          <w:lang w:val="en-GB" w:eastAsia="zh-CN"/>
        </w:rPr>
        <w:t xml:space="preserve">Proposal </w:t>
      </w:r>
      <w:r w:rsidRPr="000F5200">
        <w:rPr>
          <w:rFonts w:eastAsia="等线"/>
          <w:b/>
          <w:i/>
          <w:iCs/>
          <w:sz w:val="21"/>
          <w:lang w:val="en-GB" w:eastAsia="zh-CN"/>
        </w:rPr>
        <w:fldChar w:fldCharType="begin"/>
      </w:r>
      <w:r w:rsidRPr="000F5200">
        <w:rPr>
          <w:rFonts w:eastAsia="等线"/>
          <w:b/>
          <w:i/>
          <w:iCs/>
          <w:sz w:val="21"/>
          <w:lang w:val="en-GB" w:eastAsia="zh-CN"/>
        </w:rPr>
        <w:instrText xml:space="preserve"> SEQ Proposal \* ARABIC </w:instrText>
      </w:r>
      <w:r w:rsidRPr="000F5200">
        <w:rPr>
          <w:rFonts w:eastAsia="等线"/>
          <w:b/>
          <w:i/>
          <w:iCs/>
          <w:sz w:val="21"/>
          <w:lang w:val="en-GB" w:eastAsia="zh-CN"/>
        </w:rPr>
        <w:fldChar w:fldCharType="separate"/>
      </w:r>
      <w:r w:rsidR="007A2844">
        <w:rPr>
          <w:rFonts w:eastAsia="等线"/>
          <w:b/>
          <w:i/>
          <w:iCs/>
          <w:noProof/>
          <w:sz w:val="21"/>
          <w:lang w:val="en-GB" w:eastAsia="zh-CN"/>
        </w:rPr>
        <w:t>6</w:t>
      </w:r>
      <w:r w:rsidRPr="000F5200">
        <w:rPr>
          <w:rFonts w:eastAsia="等线"/>
          <w:b/>
          <w:i/>
          <w:iCs/>
          <w:sz w:val="21"/>
          <w:lang w:val="en-GB" w:eastAsia="zh-CN"/>
        </w:rPr>
        <w:fldChar w:fldCharType="end"/>
      </w:r>
      <w:r w:rsidRPr="000F5200">
        <w:rPr>
          <w:rFonts w:eastAsia="等线"/>
          <w:b/>
          <w:i/>
          <w:iCs/>
          <w:sz w:val="21"/>
          <w:lang w:val="en-GB" w:eastAsia="zh-CN"/>
        </w:rPr>
        <w:t>: The option to determine or derive the end of PRDCH depends on the PRDCH structure design:</w:t>
      </w:r>
    </w:p>
    <w:p w14:paraId="0B0FC0C0" w14:textId="28AC1590" w:rsidR="000F5200" w:rsidRPr="000F5200" w:rsidRDefault="000F5200" w:rsidP="000F5200">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is not necessary if the DL command has a specific structure with </w:t>
      </w:r>
      <w:r w:rsidR="007A2844">
        <w:rPr>
          <w:rFonts w:eastAsia="等线"/>
          <w:b/>
          <w:i/>
          <w:iCs/>
          <w:sz w:val="21"/>
          <w:lang w:val="en-GB" w:eastAsia="zh-CN"/>
        </w:rPr>
        <w:t xml:space="preserve">a </w:t>
      </w:r>
      <w:r w:rsidRPr="000F5200">
        <w:rPr>
          <w:rFonts w:eastAsia="等线"/>
          <w:b/>
          <w:i/>
          <w:iCs/>
          <w:sz w:val="21"/>
          <w:lang w:val="en-GB" w:eastAsia="zh-CN"/>
        </w:rPr>
        <w:t>fixed length.</w:t>
      </w:r>
    </w:p>
    <w:p w14:paraId="321748A3" w14:textId="4D494D1D" w:rsidR="000F5200" w:rsidRDefault="000F5200" w:rsidP="000F5200">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sidR="007A2844">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w:t>
      </w:r>
      <w:r w:rsidR="00066527">
        <w:rPr>
          <w:rFonts w:eastAsia="等线" w:hint="eastAsia"/>
          <w:b/>
          <w:i/>
          <w:iCs/>
          <w:sz w:val="21"/>
          <w:lang w:val="en-GB" w:eastAsia="zh-CN"/>
        </w:rPr>
        <w:t>can</w:t>
      </w:r>
      <w:r w:rsidRPr="000F5200">
        <w:rPr>
          <w:rFonts w:eastAsia="等线"/>
          <w:b/>
          <w:i/>
          <w:iCs/>
          <w:sz w:val="21"/>
          <w:lang w:val="en-GB" w:eastAsia="zh-CN"/>
        </w:rPr>
        <w:t xml:space="preserve"> be supported.</w:t>
      </w:r>
    </w:p>
    <w:bookmarkEnd w:id="6"/>
    <w:p w14:paraId="6A83F8BC" w14:textId="77777777" w:rsidR="000F5200" w:rsidRDefault="000F5200" w:rsidP="000F5200">
      <w:pPr>
        <w:spacing w:before="120"/>
        <w:jc w:val="center"/>
      </w:pPr>
      <w:r>
        <w:object w:dxaOrig="7936" w:dyaOrig="781" w14:anchorId="0D46A711">
          <v:shape id="_x0000_i1026" type="#_x0000_t75" style="width:291.95pt;height:28.5pt" o:ole="">
            <v:imagedata r:id="rId17" o:title=""/>
          </v:shape>
          <o:OLEObject Type="Embed" ProgID="Visio.Drawing.15" ShapeID="_x0000_i1026" DrawAspect="Content" ObjectID="_1776864955" r:id="rId18"/>
        </w:object>
      </w:r>
    </w:p>
    <w:p w14:paraId="529F4E9A" w14:textId="04266BFE" w:rsidR="000F5200" w:rsidRPr="000F5200" w:rsidRDefault="000F5200" w:rsidP="000F5200">
      <w:pPr>
        <w:spacing w:before="120"/>
        <w:jc w:val="center"/>
        <w:rPr>
          <w:rFonts w:eastAsiaTheme="minorEastAsia"/>
          <w:sz w:val="16"/>
        </w:rPr>
      </w:pPr>
      <w:r w:rsidRPr="000F5200">
        <w:rPr>
          <w:sz w:val="16"/>
        </w:rPr>
        <w:t xml:space="preserve">Figure </w:t>
      </w:r>
      <w:r w:rsidRPr="000F5200">
        <w:rPr>
          <w:sz w:val="16"/>
        </w:rPr>
        <w:fldChar w:fldCharType="begin"/>
      </w:r>
      <w:r w:rsidRPr="000F5200">
        <w:rPr>
          <w:sz w:val="16"/>
        </w:rPr>
        <w:instrText xml:space="preserve"> SEQ Figure \* ARABIC </w:instrText>
      </w:r>
      <w:r w:rsidRPr="000F5200">
        <w:rPr>
          <w:sz w:val="16"/>
        </w:rPr>
        <w:fldChar w:fldCharType="separate"/>
      </w:r>
      <w:r w:rsidR="007A2844">
        <w:rPr>
          <w:noProof/>
          <w:sz w:val="16"/>
        </w:rPr>
        <w:t>4</w:t>
      </w:r>
      <w:r w:rsidRPr="000F5200">
        <w:rPr>
          <w:sz w:val="16"/>
        </w:rPr>
        <w:fldChar w:fldCharType="end"/>
      </w:r>
      <w:r w:rsidRPr="000F5200">
        <w:rPr>
          <w:sz w:val="16"/>
        </w:rPr>
        <w:t xml:space="preserve"> Potential synchronization structure for R2D transmission</w:t>
      </w:r>
    </w:p>
    <w:p w14:paraId="137FC5C0" w14:textId="5763FFDA" w:rsidR="000F5200" w:rsidRDefault="004E64B4"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In addition</w:t>
      </w:r>
      <w:r w:rsidR="002E360D" w:rsidRPr="002E360D">
        <w:rPr>
          <w:rFonts w:eastAsia="等线"/>
          <w:bCs/>
          <w:sz w:val="21"/>
          <w:lang w:eastAsia="zh-CN"/>
        </w:rPr>
        <w:t xml:space="preserve">, </w:t>
      </w:r>
      <w:r w:rsidR="007545D7">
        <w:rPr>
          <w:rFonts w:eastAsia="等线"/>
          <w:bCs/>
          <w:sz w:val="21"/>
          <w:lang w:eastAsia="zh-CN"/>
        </w:rPr>
        <w:t xml:space="preserve">based on the last meeting, </w:t>
      </w:r>
      <w:r w:rsidR="000F5200">
        <w:rPr>
          <w:rFonts w:eastAsia="等线"/>
          <w:bCs/>
          <w:sz w:val="21"/>
          <w:lang w:eastAsia="zh-CN"/>
        </w:rPr>
        <w:t xml:space="preserve">the </w:t>
      </w:r>
      <w:proofErr w:type="spellStart"/>
      <w:r w:rsidR="000F5200">
        <w:rPr>
          <w:rFonts w:eastAsia="等线"/>
          <w:bCs/>
          <w:sz w:val="21"/>
          <w:lang w:eastAsia="zh-CN"/>
        </w:rPr>
        <w:t>midamble</w:t>
      </w:r>
      <w:proofErr w:type="spellEnd"/>
      <w:r w:rsidR="000F5200">
        <w:rPr>
          <w:rFonts w:eastAsia="等线"/>
          <w:bCs/>
          <w:sz w:val="21"/>
          <w:lang w:eastAsia="zh-CN"/>
        </w:rPr>
        <w:t xml:space="preserve"> is not configured in the R2D transmission if </w:t>
      </w:r>
      <w:r w:rsidR="007A2844">
        <w:rPr>
          <w:rFonts w:eastAsia="等线"/>
          <w:bCs/>
          <w:sz w:val="21"/>
          <w:lang w:eastAsia="zh-CN"/>
        </w:rPr>
        <w:t>Manchester</w:t>
      </w:r>
      <w:r w:rsidR="000F5200">
        <w:rPr>
          <w:rFonts w:eastAsia="等线"/>
          <w:bCs/>
          <w:sz w:val="21"/>
          <w:lang w:eastAsia="zh-CN"/>
        </w:rPr>
        <w:t xml:space="preserve"> coding is used, and whether it can be introduced </w:t>
      </w:r>
      <w:r w:rsidR="003A35C3">
        <w:rPr>
          <w:rFonts w:eastAsia="等线"/>
          <w:bCs/>
          <w:sz w:val="21"/>
          <w:lang w:eastAsia="zh-CN"/>
        </w:rPr>
        <w:t>for</w:t>
      </w:r>
      <w:r w:rsidR="000F5200">
        <w:rPr>
          <w:rFonts w:eastAsia="等线"/>
          <w:bCs/>
          <w:sz w:val="21"/>
          <w:lang w:eastAsia="zh-CN"/>
        </w:rPr>
        <w:t xml:space="preserve"> PIE coding will be studied. </w:t>
      </w:r>
      <w:r w:rsidR="003A35C3">
        <w:rPr>
          <w:rFonts w:eastAsia="等线"/>
          <w:bCs/>
          <w:sz w:val="21"/>
          <w:lang w:eastAsia="zh-CN"/>
        </w:rPr>
        <w:t xml:space="preserve">The main difference between the </w:t>
      </w:r>
      <w:r w:rsidR="007A2844">
        <w:rPr>
          <w:rFonts w:eastAsia="等线"/>
          <w:bCs/>
          <w:sz w:val="21"/>
          <w:lang w:eastAsia="zh-CN"/>
        </w:rPr>
        <w:t>Manchester</w:t>
      </w:r>
      <w:r w:rsidR="003A35C3">
        <w:rPr>
          <w:rFonts w:eastAsia="等线"/>
          <w:bCs/>
          <w:sz w:val="21"/>
          <w:lang w:eastAsia="zh-CN"/>
        </w:rPr>
        <w:t xml:space="preserve"> coding and the PIE coding is the chip length of the information symbol. Based on the RFID design, the information symbol 0 has the same chip length </w:t>
      </w:r>
      <w:r>
        <w:rPr>
          <w:rFonts w:eastAsia="等线"/>
          <w:bCs/>
          <w:sz w:val="21"/>
          <w:lang w:eastAsia="zh-CN"/>
        </w:rPr>
        <w:t xml:space="preserve">for high-level voltage and low-level voltage, </w:t>
      </w:r>
      <w:r w:rsidR="003A35C3">
        <w:rPr>
          <w:rFonts w:eastAsia="等线"/>
          <w:bCs/>
          <w:sz w:val="21"/>
          <w:lang w:eastAsia="zh-CN"/>
        </w:rPr>
        <w:t xml:space="preserve">like the design of </w:t>
      </w:r>
      <w:r w:rsidR="007A2844">
        <w:rPr>
          <w:rFonts w:eastAsia="等线"/>
          <w:bCs/>
          <w:sz w:val="21"/>
          <w:lang w:eastAsia="zh-CN"/>
        </w:rPr>
        <w:t>Manchester</w:t>
      </w:r>
      <w:r w:rsidR="003A35C3">
        <w:rPr>
          <w:rFonts w:eastAsia="等线"/>
          <w:bCs/>
          <w:sz w:val="21"/>
          <w:lang w:eastAsia="zh-CN"/>
        </w:rPr>
        <w:t xml:space="preserve"> coding, </w:t>
      </w:r>
      <w:r>
        <w:rPr>
          <w:rFonts w:eastAsia="等线"/>
          <w:bCs/>
          <w:sz w:val="21"/>
          <w:lang w:eastAsia="zh-CN"/>
        </w:rPr>
        <w:t>and</w:t>
      </w:r>
      <w:r w:rsidR="003A35C3">
        <w:rPr>
          <w:rFonts w:eastAsia="等线"/>
          <w:bCs/>
          <w:sz w:val="21"/>
          <w:lang w:eastAsia="zh-CN"/>
        </w:rPr>
        <w:t xml:space="preserve"> the information symbol </w:t>
      </w:r>
      <w:r>
        <w:rPr>
          <w:rFonts w:eastAsia="等线"/>
          <w:bCs/>
          <w:sz w:val="21"/>
          <w:lang w:eastAsia="zh-CN"/>
        </w:rPr>
        <w:t xml:space="preserve">1 has a different chip length between them, while both of them </w:t>
      </w:r>
      <w:r w:rsidR="007A2844">
        <w:rPr>
          <w:rFonts w:eastAsia="等线"/>
          <w:bCs/>
          <w:sz w:val="21"/>
          <w:lang w:eastAsia="zh-CN"/>
        </w:rPr>
        <w:t>have</w:t>
      </w:r>
      <w:r>
        <w:rPr>
          <w:rFonts w:eastAsia="等线"/>
          <w:bCs/>
          <w:sz w:val="21"/>
          <w:lang w:eastAsia="zh-CN"/>
        </w:rPr>
        <w:t xml:space="preserve"> a rising or down edge. Considering the clock signal is provided by a </w:t>
      </w:r>
      <w:r w:rsidR="007A2844">
        <w:rPr>
          <w:rFonts w:eastAsia="等线"/>
          <w:bCs/>
          <w:sz w:val="21"/>
          <w:lang w:eastAsia="zh-CN"/>
        </w:rPr>
        <w:t>highly accurate</w:t>
      </w:r>
      <w:r>
        <w:rPr>
          <w:rFonts w:eastAsia="等线"/>
          <w:bCs/>
          <w:sz w:val="21"/>
          <w:lang w:eastAsia="zh-CN"/>
        </w:rPr>
        <w:t xml:space="preserve"> </w:t>
      </w:r>
      <w:proofErr w:type="spellStart"/>
      <w:r>
        <w:rPr>
          <w:rFonts w:eastAsia="等线"/>
          <w:bCs/>
          <w:sz w:val="21"/>
          <w:lang w:eastAsia="zh-CN"/>
        </w:rPr>
        <w:t>gNB</w:t>
      </w:r>
      <w:proofErr w:type="spellEnd"/>
      <w:r>
        <w:rPr>
          <w:rFonts w:eastAsia="等线"/>
          <w:bCs/>
          <w:sz w:val="21"/>
          <w:lang w:eastAsia="zh-CN"/>
        </w:rPr>
        <w:t xml:space="preserve"> clock, such </w:t>
      </w:r>
      <w:r w:rsidR="007A2844">
        <w:rPr>
          <w:rFonts w:eastAsia="等线"/>
          <w:bCs/>
          <w:sz w:val="21"/>
          <w:lang w:eastAsia="zh-CN"/>
        </w:rPr>
        <w:t xml:space="preserve">a </w:t>
      </w:r>
      <w:r>
        <w:rPr>
          <w:rFonts w:eastAsia="等线"/>
          <w:bCs/>
          <w:sz w:val="21"/>
          <w:lang w:eastAsia="zh-CN"/>
        </w:rPr>
        <w:t xml:space="preserve">rising or down edge is enough to assist the device </w:t>
      </w:r>
      <w:r w:rsidR="007A2844">
        <w:rPr>
          <w:rFonts w:eastAsia="等线"/>
          <w:bCs/>
          <w:sz w:val="21"/>
          <w:lang w:eastAsia="zh-CN"/>
        </w:rPr>
        <w:t>in tracking</w:t>
      </w:r>
      <w:r>
        <w:rPr>
          <w:rFonts w:eastAsia="等线"/>
          <w:bCs/>
          <w:sz w:val="21"/>
          <w:lang w:eastAsia="zh-CN"/>
        </w:rPr>
        <w:t xml:space="preserve"> the symbol-level timing, and no further operations are needed. Moreover, the insert of a </w:t>
      </w:r>
      <w:proofErr w:type="spellStart"/>
      <w:r>
        <w:rPr>
          <w:rFonts w:eastAsia="等线"/>
          <w:bCs/>
          <w:sz w:val="21"/>
          <w:lang w:eastAsia="zh-CN"/>
        </w:rPr>
        <w:t>midamble</w:t>
      </w:r>
      <w:proofErr w:type="spellEnd"/>
      <w:r>
        <w:rPr>
          <w:rFonts w:eastAsia="等线"/>
          <w:bCs/>
          <w:sz w:val="21"/>
          <w:lang w:eastAsia="zh-CN"/>
        </w:rPr>
        <w:t xml:space="preserve"> in the PRDCH shall be </w:t>
      </w:r>
      <w:r w:rsidR="00AE539F">
        <w:rPr>
          <w:rFonts w:eastAsia="等线"/>
          <w:bCs/>
          <w:sz w:val="21"/>
          <w:lang w:eastAsia="zh-CN"/>
        </w:rPr>
        <w:t xml:space="preserve">handled </w:t>
      </w:r>
      <w:r w:rsidR="007A2844">
        <w:rPr>
          <w:rFonts w:eastAsia="等线"/>
          <w:bCs/>
          <w:sz w:val="21"/>
          <w:lang w:eastAsia="zh-CN"/>
        </w:rPr>
        <w:t>on</w:t>
      </w:r>
      <w:r w:rsidR="00AE539F">
        <w:rPr>
          <w:rFonts w:eastAsia="等线"/>
          <w:bCs/>
          <w:sz w:val="21"/>
          <w:lang w:eastAsia="zh-CN"/>
        </w:rPr>
        <w:t xml:space="preserve"> the device side, which means the corresponding </w:t>
      </w:r>
      <w:proofErr w:type="spellStart"/>
      <w:r w:rsidR="00AE539F">
        <w:rPr>
          <w:rFonts w:eastAsia="等线"/>
          <w:bCs/>
          <w:sz w:val="21"/>
          <w:lang w:eastAsia="zh-CN"/>
        </w:rPr>
        <w:t>midamble</w:t>
      </w:r>
      <w:proofErr w:type="spellEnd"/>
      <w:r w:rsidR="00AE539F">
        <w:rPr>
          <w:rFonts w:eastAsia="等线"/>
          <w:bCs/>
          <w:sz w:val="21"/>
          <w:lang w:eastAsia="zh-CN"/>
        </w:rPr>
        <w:t xml:space="preserve"> handing work needs to be discussed in the other agenda item. Considering the TU is limited, issues requiring additional workload should be avoided. Hence, </w:t>
      </w:r>
      <w:proofErr w:type="spellStart"/>
      <w:r w:rsidR="00AE539F">
        <w:rPr>
          <w:rFonts w:eastAsia="等线"/>
          <w:bCs/>
          <w:sz w:val="21"/>
          <w:lang w:eastAsia="zh-CN"/>
        </w:rPr>
        <w:t>midamble</w:t>
      </w:r>
      <w:proofErr w:type="spellEnd"/>
      <w:r w:rsidR="00AE539F">
        <w:rPr>
          <w:rFonts w:eastAsia="等线"/>
          <w:bCs/>
          <w:sz w:val="21"/>
          <w:lang w:eastAsia="zh-CN"/>
        </w:rPr>
        <w:t xml:space="preserve"> is not needed in the R2D transmission.</w:t>
      </w:r>
      <w:r>
        <w:rPr>
          <w:rFonts w:eastAsia="等线"/>
          <w:bCs/>
          <w:sz w:val="21"/>
          <w:lang w:eastAsia="zh-CN"/>
        </w:rPr>
        <w:t xml:space="preserve"> </w:t>
      </w:r>
    </w:p>
    <w:p w14:paraId="76D61BA0" w14:textId="28D87A75" w:rsidR="002E360D" w:rsidRPr="00BD7246" w:rsidRDefault="002E360D"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7" w:name="PP7"/>
      <w:r w:rsidRPr="00BD7246">
        <w:rPr>
          <w:rFonts w:eastAsia="等线"/>
          <w:b/>
          <w:i/>
          <w:iCs/>
          <w:sz w:val="21"/>
          <w:lang w:val="en-GB" w:eastAsia="zh-CN"/>
        </w:rPr>
        <w:lastRenderedPageBreak/>
        <w:t xml:space="preserve">Proposal </w:t>
      </w:r>
      <w:r w:rsidRPr="00BD7246">
        <w:rPr>
          <w:rFonts w:eastAsia="等线"/>
          <w:b/>
          <w:i/>
          <w:iCs/>
          <w:sz w:val="21"/>
          <w:lang w:val="en-GB" w:eastAsia="zh-CN"/>
        </w:rPr>
        <w:fldChar w:fldCharType="begin"/>
      </w:r>
      <w:r w:rsidRPr="00BD7246">
        <w:rPr>
          <w:rFonts w:eastAsia="等线"/>
          <w:b/>
          <w:i/>
          <w:iCs/>
          <w:sz w:val="21"/>
          <w:lang w:val="en-GB" w:eastAsia="zh-CN"/>
        </w:rPr>
        <w:instrText xml:space="preserve"> SEQ Proposal \* ARABIC </w:instrText>
      </w:r>
      <w:r w:rsidRPr="00BD7246">
        <w:rPr>
          <w:rFonts w:eastAsia="等线"/>
          <w:b/>
          <w:i/>
          <w:iCs/>
          <w:sz w:val="21"/>
          <w:lang w:val="en-GB" w:eastAsia="zh-CN"/>
        </w:rPr>
        <w:fldChar w:fldCharType="separate"/>
      </w:r>
      <w:r w:rsidR="007A2844">
        <w:rPr>
          <w:rFonts w:eastAsia="等线"/>
          <w:b/>
          <w:i/>
          <w:iCs/>
          <w:noProof/>
          <w:sz w:val="21"/>
          <w:lang w:val="en-GB" w:eastAsia="zh-CN"/>
        </w:rPr>
        <w:t>7</w:t>
      </w:r>
      <w:r w:rsidRPr="00BD7246">
        <w:rPr>
          <w:rFonts w:eastAsia="等线"/>
          <w:b/>
          <w:i/>
          <w:iCs/>
          <w:sz w:val="21"/>
          <w:lang w:val="en-GB" w:eastAsia="zh-CN"/>
        </w:rPr>
        <w:fldChar w:fldCharType="end"/>
      </w:r>
      <w:r w:rsidRPr="00BD7246">
        <w:rPr>
          <w:rFonts w:eastAsia="等线"/>
          <w:b/>
          <w:i/>
          <w:iCs/>
          <w:sz w:val="21"/>
          <w:lang w:val="en-GB" w:eastAsia="zh-CN"/>
        </w:rPr>
        <w:t xml:space="preserve">: </w:t>
      </w:r>
      <w:proofErr w:type="spellStart"/>
      <w:r w:rsidR="00AE539F">
        <w:rPr>
          <w:rFonts w:eastAsia="等线"/>
          <w:b/>
          <w:i/>
          <w:iCs/>
          <w:sz w:val="21"/>
          <w:lang w:val="en-GB" w:eastAsia="zh-CN"/>
        </w:rPr>
        <w:t>Midamble</w:t>
      </w:r>
      <w:proofErr w:type="spellEnd"/>
      <w:r w:rsidR="00AE539F">
        <w:rPr>
          <w:rFonts w:eastAsia="等线"/>
          <w:b/>
          <w:i/>
          <w:iCs/>
          <w:sz w:val="21"/>
          <w:lang w:val="en-GB" w:eastAsia="zh-CN"/>
        </w:rPr>
        <w:t xml:space="preserve"> is not necessary </w:t>
      </w:r>
      <w:r w:rsidR="007A2844">
        <w:rPr>
          <w:rFonts w:eastAsia="等线"/>
          <w:b/>
          <w:i/>
          <w:iCs/>
          <w:sz w:val="21"/>
          <w:lang w:val="en-GB" w:eastAsia="zh-CN"/>
        </w:rPr>
        <w:t>for</w:t>
      </w:r>
      <w:r w:rsidR="00AE539F">
        <w:rPr>
          <w:rFonts w:eastAsia="等线"/>
          <w:b/>
          <w:i/>
          <w:iCs/>
          <w:sz w:val="21"/>
          <w:lang w:val="en-GB" w:eastAsia="zh-CN"/>
        </w:rPr>
        <w:t xml:space="preserve"> the R2D transmission if PIE is used.</w:t>
      </w:r>
    </w:p>
    <w:bookmarkEnd w:id="7"/>
    <w:p w14:paraId="75D42B6C" w14:textId="6CCBBDEB" w:rsidR="00BD7246" w:rsidRDefault="00366A30" w:rsidP="00CD4223">
      <w:pPr>
        <w:pStyle w:val="3"/>
        <w:jc w:val="both"/>
        <w:rPr>
          <w:lang w:eastAsia="zh-CN"/>
        </w:rPr>
      </w:pPr>
      <w:r>
        <w:rPr>
          <w:rFonts w:eastAsiaTheme="minorEastAsia"/>
          <w:lang w:eastAsia="zh-CN"/>
        </w:rPr>
        <w:t>D2R synchronization procedure</w:t>
      </w:r>
    </w:p>
    <w:p w14:paraId="5A08AA94" w14:textId="4AE45C9C" w:rsidR="00B81422" w:rsidRDefault="00AE539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the last meeting, methods to indicate the end of PDRCH transmission </w:t>
      </w:r>
      <w:r w:rsidR="007A2844">
        <w:rPr>
          <w:rFonts w:eastAsia="等线"/>
          <w:bCs/>
          <w:sz w:val="21"/>
          <w:lang w:eastAsia="zh-CN"/>
        </w:rPr>
        <w:t>were</w:t>
      </w:r>
      <w:r>
        <w:rPr>
          <w:rFonts w:eastAsia="等线"/>
          <w:bCs/>
          <w:sz w:val="21"/>
          <w:lang w:eastAsia="zh-CN"/>
        </w:rPr>
        <w:t xml:space="preserve"> also discussed</w:t>
      </w:r>
      <w:r w:rsidR="00432155">
        <w:rPr>
          <w:rFonts w:eastAsia="等线"/>
          <w:bCs/>
          <w:sz w:val="21"/>
          <w:lang w:eastAsia="zh-CN"/>
        </w:rPr>
        <w:t xml:space="preserve">, 2 options </w:t>
      </w:r>
      <w:r w:rsidR="007A2844">
        <w:rPr>
          <w:rFonts w:eastAsia="等线"/>
          <w:bCs/>
          <w:sz w:val="21"/>
          <w:lang w:eastAsia="zh-CN"/>
        </w:rPr>
        <w:t>were</w:t>
      </w:r>
      <w:r w:rsidR="00432155">
        <w:rPr>
          <w:rFonts w:eastAsia="等线"/>
          <w:bCs/>
          <w:sz w:val="21"/>
          <w:lang w:eastAsia="zh-CN"/>
        </w:rPr>
        <w:t xml:space="preserve"> also provided to </w:t>
      </w:r>
      <w:r w:rsidR="007A2844">
        <w:rPr>
          <w:rFonts w:eastAsia="等线"/>
          <w:bCs/>
          <w:sz w:val="21"/>
          <w:lang w:eastAsia="zh-CN"/>
        </w:rPr>
        <w:t>include</w:t>
      </w:r>
      <w:r w:rsidR="00DB6A7B">
        <w:rPr>
          <w:rFonts w:eastAsia="等线"/>
          <w:bCs/>
          <w:sz w:val="21"/>
          <w:lang w:eastAsia="zh-CN"/>
        </w:rPr>
        <w:t xml:space="preserve"> </w:t>
      </w:r>
      <w:proofErr w:type="spellStart"/>
      <w:r w:rsidR="00DB6A7B">
        <w:rPr>
          <w:rFonts w:eastAsia="等线"/>
          <w:bCs/>
          <w:sz w:val="21"/>
          <w:lang w:eastAsia="zh-CN"/>
        </w:rPr>
        <w:t>postamble</w:t>
      </w:r>
      <w:proofErr w:type="spellEnd"/>
      <w:r w:rsidR="00DB6A7B">
        <w:rPr>
          <w:rFonts w:eastAsia="等线"/>
          <w:bCs/>
          <w:sz w:val="21"/>
          <w:lang w:eastAsia="zh-CN"/>
        </w:rPr>
        <w:t xml:space="preserve"> or based on control information indication.</w:t>
      </w:r>
      <w:r>
        <w:rPr>
          <w:rFonts w:eastAsia="等线"/>
          <w:bCs/>
          <w:sz w:val="21"/>
          <w:lang w:eastAsia="zh-CN"/>
        </w:rPr>
        <w:t xml:space="preserve"> </w:t>
      </w:r>
      <w:r w:rsidR="00DB6A7B">
        <w:rPr>
          <w:rFonts w:eastAsia="等线"/>
          <w:bCs/>
          <w:sz w:val="21"/>
          <w:lang w:eastAsia="zh-CN"/>
        </w:rPr>
        <w:t xml:space="preserve">Similar </w:t>
      </w:r>
      <w:r w:rsidR="007A2844">
        <w:rPr>
          <w:rFonts w:eastAsia="等线"/>
          <w:bCs/>
          <w:sz w:val="21"/>
          <w:lang w:eastAsia="zh-CN"/>
        </w:rPr>
        <w:t>to</w:t>
      </w:r>
      <w:r w:rsidR="00DB6A7B">
        <w:rPr>
          <w:rFonts w:eastAsia="等线"/>
          <w:bCs/>
          <w:sz w:val="21"/>
          <w:lang w:eastAsia="zh-CN"/>
        </w:rPr>
        <w:t xml:space="preserve"> R2D transmission, the </w:t>
      </w:r>
      <w:r w:rsidR="005C42A1">
        <w:rPr>
          <w:rFonts w:eastAsia="等线"/>
          <w:bCs/>
          <w:sz w:val="21"/>
          <w:lang w:eastAsia="zh-CN"/>
        </w:rPr>
        <w:t xml:space="preserve">utilization of </w:t>
      </w:r>
      <w:proofErr w:type="spellStart"/>
      <w:r w:rsidR="00DB6A7B">
        <w:rPr>
          <w:rFonts w:eastAsia="等线"/>
          <w:bCs/>
          <w:sz w:val="21"/>
          <w:lang w:eastAsia="zh-CN"/>
        </w:rPr>
        <w:t>postamble</w:t>
      </w:r>
      <w:proofErr w:type="spellEnd"/>
      <w:r w:rsidR="00DB6A7B">
        <w:rPr>
          <w:rFonts w:eastAsia="等线"/>
          <w:bCs/>
          <w:sz w:val="21"/>
          <w:lang w:eastAsia="zh-CN"/>
        </w:rPr>
        <w:t xml:space="preserve"> is a more general method</w:t>
      </w:r>
      <w:r w:rsidR="00BD7246" w:rsidRPr="00BD7246">
        <w:rPr>
          <w:rFonts w:eastAsia="等线"/>
          <w:bCs/>
          <w:sz w:val="21"/>
          <w:lang w:eastAsia="zh-CN"/>
        </w:rPr>
        <w:t xml:space="preserve">. </w:t>
      </w:r>
      <w:r w:rsidR="005C42A1">
        <w:rPr>
          <w:rFonts w:eastAsia="等线"/>
          <w:bCs/>
          <w:sz w:val="21"/>
          <w:lang w:eastAsia="zh-CN"/>
        </w:rPr>
        <w:t>Considering the message size in the D2</w:t>
      </w:r>
      <w:r w:rsidR="005C42A1">
        <w:rPr>
          <w:rFonts w:eastAsia="等线" w:hint="eastAsia"/>
          <w:bCs/>
          <w:sz w:val="21"/>
          <w:lang w:eastAsia="zh-CN"/>
        </w:rPr>
        <w:t>R</w:t>
      </w:r>
      <w:r w:rsidR="005C42A1">
        <w:rPr>
          <w:rFonts w:eastAsia="等线"/>
          <w:bCs/>
          <w:sz w:val="21"/>
          <w:lang w:eastAsia="zh-CN"/>
        </w:rPr>
        <w:t xml:space="preserve"> transmission is usually not </w:t>
      </w:r>
      <w:r w:rsidR="007A2844">
        <w:rPr>
          <w:rFonts w:eastAsia="等线"/>
          <w:bCs/>
          <w:sz w:val="21"/>
          <w:lang w:eastAsia="zh-CN"/>
        </w:rPr>
        <w:t>fixed</w:t>
      </w:r>
      <w:r w:rsidR="005C42A1">
        <w:rPr>
          <w:rFonts w:eastAsia="等线"/>
          <w:bCs/>
          <w:sz w:val="21"/>
          <w:lang w:eastAsia="zh-CN"/>
        </w:rPr>
        <w:t xml:space="preserve">, adding </w:t>
      </w:r>
      <w:r w:rsidR="007A2844">
        <w:rPr>
          <w:rFonts w:eastAsia="等线"/>
          <w:bCs/>
          <w:sz w:val="21"/>
          <w:lang w:eastAsia="zh-CN"/>
        </w:rPr>
        <w:t xml:space="preserve">a </w:t>
      </w:r>
      <w:proofErr w:type="spellStart"/>
      <w:r w:rsidR="005C42A1">
        <w:rPr>
          <w:rFonts w:eastAsia="等线"/>
          <w:bCs/>
          <w:sz w:val="21"/>
          <w:lang w:eastAsia="zh-CN"/>
        </w:rPr>
        <w:t>postamble</w:t>
      </w:r>
      <w:proofErr w:type="spellEnd"/>
      <w:r w:rsidR="005C42A1">
        <w:rPr>
          <w:rFonts w:eastAsia="等线"/>
          <w:bCs/>
          <w:sz w:val="21"/>
          <w:lang w:eastAsia="zh-CN"/>
        </w:rPr>
        <w:t xml:space="preserve"> at the end of PDRCH </w:t>
      </w:r>
      <w:r w:rsidR="0085556E">
        <w:rPr>
          <w:rFonts w:eastAsia="等线"/>
          <w:bCs/>
          <w:sz w:val="21"/>
          <w:lang w:eastAsia="zh-CN"/>
        </w:rPr>
        <w:t>provides more flexibility in the transmission</w:t>
      </w:r>
      <w:r w:rsidR="005C42A1">
        <w:rPr>
          <w:rFonts w:eastAsia="等线"/>
          <w:bCs/>
          <w:sz w:val="21"/>
          <w:lang w:eastAsia="zh-CN"/>
        </w:rPr>
        <w:t xml:space="preserve">. Besides, </w:t>
      </w:r>
      <w:r w:rsidR="00DA1CE9">
        <w:rPr>
          <w:rFonts w:eastAsia="等线"/>
          <w:bCs/>
          <w:sz w:val="21"/>
          <w:lang w:eastAsia="zh-CN"/>
        </w:rPr>
        <w:t>there still exist some scenario</w:t>
      </w:r>
      <w:r w:rsidR="00B81422">
        <w:rPr>
          <w:rFonts w:eastAsia="等线"/>
          <w:bCs/>
          <w:sz w:val="21"/>
          <w:lang w:eastAsia="zh-CN"/>
        </w:rPr>
        <w:t>s</w:t>
      </w:r>
      <w:r w:rsidR="00DA1CE9">
        <w:rPr>
          <w:rFonts w:eastAsia="等线"/>
          <w:bCs/>
          <w:sz w:val="21"/>
          <w:lang w:eastAsia="zh-CN"/>
        </w:rPr>
        <w:t xml:space="preserve"> for the ‘configure-based’ schedule</w:t>
      </w:r>
      <w:r w:rsidR="00F5067F">
        <w:rPr>
          <w:rFonts w:eastAsia="等线"/>
          <w:bCs/>
          <w:sz w:val="21"/>
          <w:lang w:eastAsia="zh-CN"/>
        </w:rPr>
        <w:t>.</w:t>
      </w:r>
      <w:r w:rsidR="005C42A1">
        <w:rPr>
          <w:rFonts w:eastAsia="等线"/>
          <w:bCs/>
          <w:sz w:val="21"/>
          <w:lang w:eastAsia="zh-CN"/>
        </w:rPr>
        <w:t xml:space="preserve"> </w:t>
      </w:r>
      <w:r w:rsidR="00F5067F">
        <w:rPr>
          <w:rFonts w:eastAsia="等线"/>
          <w:bCs/>
          <w:sz w:val="21"/>
          <w:lang w:eastAsia="zh-CN"/>
        </w:rPr>
        <w:t>S</w:t>
      </w:r>
      <w:r w:rsidR="00DA1CE9">
        <w:rPr>
          <w:rFonts w:eastAsia="等线"/>
          <w:bCs/>
          <w:sz w:val="21"/>
          <w:lang w:eastAsia="zh-CN"/>
        </w:rPr>
        <w:t xml:space="preserve">uch as the </w:t>
      </w:r>
      <w:r w:rsidR="001F70ED">
        <w:rPr>
          <w:rFonts w:eastAsia="等线"/>
          <w:bCs/>
          <w:sz w:val="21"/>
          <w:lang w:eastAsia="zh-CN"/>
        </w:rPr>
        <w:t xml:space="preserve">potential ‘RN16’ information scheduled by message 1, the </w:t>
      </w:r>
      <w:r w:rsidR="00BD7246" w:rsidRPr="00BD7246">
        <w:rPr>
          <w:rFonts w:eastAsia="等线"/>
          <w:bCs/>
          <w:sz w:val="21"/>
          <w:lang w:eastAsia="zh-CN"/>
        </w:rPr>
        <w:t xml:space="preserve">TBs </w:t>
      </w:r>
      <w:r w:rsidR="00F5067F">
        <w:rPr>
          <w:rFonts w:eastAsia="等线"/>
          <w:bCs/>
          <w:sz w:val="21"/>
          <w:lang w:eastAsia="zh-CN"/>
        </w:rPr>
        <w:t>or</w:t>
      </w:r>
      <w:r w:rsidR="00BD7246" w:rsidRPr="00BD7246">
        <w:rPr>
          <w:rFonts w:eastAsia="等线"/>
          <w:bCs/>
          <w:sz w:val="21"/>
          <w:lang w:eastAsia="zh-CN"/>
        </w:rPr>
        <w:t xml:space="preserve"> </w:t>
      </w:r>
      <w:r w:rsidR="00DA1CE9">
        <w:rPr>
          <w:rFonts w:eastAsia="等线"/>
          <w:bCs/>
          <w:sz w:val="21"/>
          <w:lang w:eastAsia="zh-CN"/>
        </w:rPr>
        <w:t>length</w:t>
      </w:r>
      <w:r w:rsidR="00BD7246" w:rsidRPr="00BD7246">
        <w:rPr>
          <w:rFonts w:eastAsia="等线"/>
          <w:bCs/>
          <w:sz w:val="21"/>
          <w:lang w:eastAsia="zh-CN"/>
        </w:rPr>
        <w:t xml:space="preserve"> information </w:t>
      </w:r>
      <w:r w:rsidR="00DA1CE9">
        <w:rPr>
          <w:rFonts w:eastAsia="等线"/>
          <w:bCs/>
          <w:sz w:val="21"/>
          <w:lang w:eastAsia="zh-CN"/>
        </w:rPr>
        <w:t xml:space="preserve">will </w:t>
      </w:r>
      <w:r w:rsidR="00F5067F">
        <w:rPr>
          <w:rFonts w:eastAsia="等线"/>
          <w:bCs/>
          <w:sz w:val="21"/>
          <w:lang w:eastAsia="zh-CN"/>
        </w:rPr>
        <w:t xml:space="preserve">be </w:t>
      </w:r>
      <w:r w:rsidR="00DA1CE9">
        <w:rPr>
          <w:rFonts w:eastAsia="等线"/>
          <w:bCs/>
          <w:sz w:val="21"/>
          <w:lang w:eastAsia="zh-CN"/>
        </w:rPr>
        <w:t>provided by</w:t>
      </w:r>
      <w:r w:rsidR="001F70ED">
        <w:rPr>
          <w:rFonts w:eastAsia="等线"/>
          <w:bCs/>
          <w:sz w:val="21"/>
          <w:lang w:eastAsia="zh-CN"/>
        </w:rPr>
        <w:t xml:space="preserve"> </w:t>
      </w:r>
      <w:r w:rsidR="00F5067F">
        <w:rPr>
          <w:rFonts w:eastAsia="等线"/>
          <w:bCs/>
          <w:sz w:val="21"/>
          <w:lang w:eastAsia="zh-CN"/>
        </w:rPr>
        <w:t xml:space="preserve">message 1, and the end of PDRCH transmission is accordingly confirmed based on such indication, which means the </w:t>
      </w:r>
      <w:proofErr w:type="spellStart"/>
      <w:r w:rsidR="00F5067F">
        <w:rPr>
          <w:rFonts w:eastAsia="等线"/>
          <w:bCs/>
          <w:sz w:val="21"/>
          <w:lang w:eastAsia="zh-CN"/>
        </w:rPr>
        <w:t>postamble</w:t>
      </w:r>
      <w:proofErr w:type="spellEnd"/>
      <w:r w:rsidR="00F5067F">
        <w:rPr>
          <w:rFonts w:eastAsia="等线"/>
          <w:bCs/>
          <w:sz w:val="21"/>
          <w:lang w:eastAsia="zh-CN"/>
        </w:rPr>
        <w:t xml:space="preserve"> in this scenario </w:t>
      </w:r>
      <w:r w:rsidR="001F70ED">
        <w:rPr>
          <w:rFonts w:eastAsia="等线"/>
          <w:bCs/>
          <w:sz w:val="21"/>
          <w:lang w:eastAsia="zh-CN"/>
        </w:rPr>
        <w:t>may be</w:t>
      </w:r>
      <w:r w:rsidR="00F5067F">
        <w:rPr>
          <w:rFonts w:eastAsia="等线"/>
          <w:bCs/>
          <w:sz w:val="21"/>
          <w:lang w:eastAsia="zh-CN"/>
        </w:rPr>
        <w:t xml:space="preserve"> not necessary. Hence, the end occasion indicated by R2D control information should not be precluded. </w:t>
      </w:r>
    </w:p>
    <w:p w14:paraId="41044C24" w14:textId="02DF8F64" w:rsidR="00B81422" w:rsidRP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8"/>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7A2844">
        <w:rPr>
          <w:rFonts w:eastAsia="等线"/>
          <w:b/>
          <w:i/>
          <w:iCs/>
          <w:noProof/>
          <w:sz w:val="21"/>
          <w:lang w:val="en-GB" w:eastAsia="zh-CN"/>
        </w:rPr>
        <w:t>8</w:t>
      </w:r>
      <w:r w:rsidRPr="00B81422">
        <w:rPr>
          <w:rFonts w:eastAsia="等线"/>
          <w:b/>
          <w:i/>
          <w:iCs/>
          <w:sz w:val="21"/>
          <w:lang w:val="en-GB" w:eastAsia="zh-CN"/>
        </w:rPr>
        <w:fldChar w:fldCharType="end"/>
      </w:r>
      <w:r w:rsidRPr="00B81422">
        <w:rPr>
          <w:rFonts w:eastAsia="等线"/>
          <w:b/>
          <w:i/>
          <w:iCs/>
          <w:sz w:val="21"/>
          <w:lang w:val="en-GB" w:eastAsia="zh-CN"/>
        </w:rPr>
        <w:t xml:space="preserve">: For the reader to acquire the end of PDRCH transmission, support using D2R </w:t>
      </w:r>
      <w:proofErr w:type="spellStart"/>
      <w:r w:rsidRPr="00B81422">
        <w:rPr>
          <w:rFonts w:eastAsia="等线"/>
          <w:b/>
          <w:i/>
          <w:iCs/>
          <w:sz w:val="21"/>
          <w:lang w:val="en-GB" w:eastAsia="zh-CN"/>
        </w:rPr>
        <w:t>postamble</w:t>
      </w:r>
      <w:proofErr w:type="spellEnd"/>
      <w:r w:rsidRPr="00B81422">
        <w:rPr>
          <w:rFonts w:eastAsia="等线"/>
          <w:b/>
          <w:i/>
          <w:iCs/>
          <w:sz w:val="21"/>
          <w:lang w:val="en-GB" w:eastAsia="zh-CN"/>
        </w:rPr>
        <w:t xml:space="preserve"> to indicate the end occasion of PDRCH.</w:t>
      </w:r>
    </w:p>
    <w:p w14:paraId="5BB77324" w14:textId="2BA37555" w:rsidR="00B81422" w:rsidRPr="00B81422" w:rsidRDefault="00B81422" w:rsidP="00B81422">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sidR="001F70ED">
        <w:rPr>
          <w:rFonts w:eastAsia="等线"/>
          <w:b/>
          <w:i/>
          <w:iCs/>
          <w:sz w:val="21"/>
          <w:lang w:val="en-GB" w:eastAsia="zh-CN"/>
        </w:rPr>
        <w:t>may be</w:t>
      </w:r>
      <w:r w:rsidRPr="00B81422">
        <w:rPr>
          <w:rFonts w:eastAsia="等线"/>
          <w:b/>
          <w:i/>
          <w:iCs/>
          <w:sz w:val="21"/>
          <w:lang w:val="en-GB" w:eastAsia="zh-CN"/>
        </w:rPr>
        <w:t xml:space="preserve"> not precluded in some scenarios.</w:t>
      </w:r>
    </w:p>
    <w:bookmarkEnd w:id="8"/>
    <w:p w14:paraId="1830F261" w14:textId="6BB2A03D" w:rsidR="00BD7246" w:rsidRDefault="00F5067F"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For the method that </w:t>
      </w:r>
      <w:r w:rsidR="007A2844">
        <w:rPr>
          <w:rFonts w:eastAsia="等线"/>
          <w:bCs/>
          <w:sz w:val="21"/>
          <w:lang w:eastAsia="zh-CN"/>
        </w:rPr>
        <w:t>ends</w:t>
      </w:r>
      <w:r>
        <w:rPr>
          <w:rFonts w:eastAsia="等线"/>
          <w:bCs/>
          <w:sz w:val="21"/>
          <w:lang w:eastAsia="zh-CN"/>
        </w:rPr>
        <w:t xml:space="preserve"> occasion indicated by D2R control information, </w:t>
      </w:r>
      <w:r w:rsidR="00B81422">
        <w:rPr>
          <w:rFonts w:eastAsia="等线"/>
          <w:bCs/>
          <w:sz w:val="21"/>
          <w:lang w:eastAsia="zh-CN"/>
        </w:rPr>
        <w:t xml:space="preserve">a D2R control channel is separately designed or a separate D2R length field is designed in the PDRCH channel is needed to assist </w:t>
      </w:r>
      <w:proofErr w:type="spellStart"/>
      <w:r w:rsidR="00B81422">
        <w:rPr>
          <w:rFonts w:eastAsia="等线"/>
          <w:bCs/>
          <w:sz w:val="21"/>
          <w:lang w:eastAsia="zh-CN"/>
        </w:rPr>
        <w:t>gNB</w:t>
      </w:r>
      <w:proofErr w:type="spellEnd"/>
      <w:r w:rsidR="00B81422">
        <w:rPr>
          <w:rFonts w:eastAsia="等线"/>
          <w:bCs/>
          <w:sz w:val="21"/>
          <w:lang w:eastAsia="zh-CN"/>
        </w:rPr>
        <w:t xml:space="preserve"> </w:t>
      </w:r>
      <w:r w:rsidR="007A2844">
        <w:rPr>
          <w:rFonts w:eastAsia="等线"/>
          <w:bCs/>
          <w:sz w:val="21"/>
          <w:lang w:eastAsia="zh-CN"/>
        </w:rPr>
        <w:t>in obtaining</w:t>
      </w:r>
      <w:r w:rsidR="00B81422">
        <w:rPr>
          <w:rFonts w:eastAsia="等线"/>
          <w:bCs/>
          <w:sz w:val="21"/>
          <w:lang w:eastAsia="zh-CN"/>
        </w:rPr>
        <w:t xml:space="preserve"> the PDRCH length information</w:t>
      </w:r>
      <w:r>
        <w:rPr>
          <w:rFonts w:eastAsia="等线"/>
          <w:bCs/>
          <w:sz w:val="21"/>
          <w:lang w:eastAsia="zh-CN"/>
        </w:rPr>
        <w:t xml:space="preserve">, </w:t>
      </w:r>
      <w:r w:rsidR="00B81422">
        <w:rPr>
          <w:rFonts w:eastAsia="等线"/>
          <w:bCs/>
          <w:sz w:val="21"/>
          <w:lang w:eastAsia="zh-CN"/>
        </w:rPr>
        <w:t xml:space="preserve">which makes the D2R transmission design </w:t>
      </w:r>
      <w:r w:rsidR="001F70ED">
        <w:rPr>
          <w:rFonts w:eastAsia="等线"/>
          <w:bCs/>
          <w:sz w:val="21"/>
          <w:lang w:eastAsia="zh-CN"/>
        </w:rPr>
        <w:t>more</w:t>
      </w:r>
      <w:r w:rsidR="00B81422">
        <w:rPr>
          <w:rFonts w:eastAsia="等线"/>
          <w:bCs/>
          <w:sz w:val="21"/>
          <w:lang w:eastAsia="zh-CN"/>
        </w:rPr>
        <w:t xml:space="preserve"> complex. Considering </w:t>
      </w:r>
      <w:r w:rsidR="00BD7246" w:rsidRPr="00BD7246">
        <w:rPr>
          <w:rFonts w:eastAsia="等线"/>
          <w:bCs/>
          <w:sz w:val="21"/>
          <w:lang w:eastAsia="zh-CN"/>
        </w:rPr>
        <w:t>the</w:t>
      </w:r>
      <w:r w:rsidR="00B81422">
        <w:rPr>
          <w:rFonts w:eastAsia="等线"/>
          <w:bCs/>
          <w:sz w:val="21"/>
          <w:lang w:eastAsia="zh-CN"/>
        </w:rPr>
        <w:t xml:space="preserve"> </w:t>
      </w:r>
      <w:proofErr w:type="spellStart"/>
      <w:r w:rsidR="00B81422">
        <w:rPr>
          <w:rFonts w:eastAsia="等线"/>
          <w:bCs/>
          <w:sz w:val="21"/>
          <w:lang w:eastAsia="zh-CN"/>
        </w:rPr>
        <w:t>postamble</w:t>
      </w:r>
      <w:proofErr w:type="spellEnd"/>
      <w:r w:rsidR="00B81422">
        <w:rPr>
          <w:rFonts w:eastAsia="等线"/>
          <w:bCs/>
          <w:sz w:val="21"/>
          <w:lang w:eastAsia="zh-CN"/>
        </w:rPr>
        <w:t xml:space="preserve"> has </w:t>
      </w:r>
      <w:r w:rsidR="007A2844">
        <w:rPr>
          <w:rFonts w:eastAsia="等线"/>
          <w:bCs/>
          <w:sz w:val="21"/>
          <w:lang w:eastAsia="zh-CN"/>
        </w:rPr>
        <w:t>a</w:t>
      </w:r>
      <w:r w:rsidR="00B81422">
        <w:rPr>
          <w:rFonts w:eastAsia="等线"/>
          <w:bCs/>
          <w:sz w:val="21"/>
          <w:lang w:eastAsia="zh-CN"/>
        </w:rPr>
        <w:t xml:space="preserve"> similar functionality with a simpler method, the D2R control information indication option should be deprioritized in the current stage</w:t>
      </w:r>
      <w:r w:rsidR="00BD7246" w:rsidRPr="00BD7246">
        <w:rPr>
          <w:rFonts w:eastAsia="等线"/>
          <w:bCs/>
          <w:sz w:val="21"/>
          <w:lang w:eastAsia="zh-CN"/>
        </w:rPr>
        <w:t>.</w:t>
      </w:r>
    </w:p>
    <w:p w14:paraId="2BD379CB" w14:textId="5D29BB49" w:rsidR="00B81422" w:rsidRPr="00B81422" w:rsidRDefault="00B81422" w:rsidP="00B81422">
      <w:pPr>
        <w:overflowPunct/>
        <w:autoSpaceDE/>
        <w:autoSpaceDN/>
        <w:adjustRightInd/>
        <w:snapToGrid w:val="0"/>
        <w:spacing w:after="120" w:line="280" w:lineRule="atLeast"/>
        <w:jc w:val="both"/>
        <w:textAlignment w:val="auto"/>
        <w:rPr>
          <w:rFonts w:eastAsia="等线"/>
          <w:b/>
          <w:i/>
          <w:iCs/>
          <w:sz w:val="21"/>
          <w:lang w:val="en-GB" w:eastAsia="zh-CN"/>
        </w:rPr>
      </w:pPr>
      <w:bookmarkStart w:id="9" w:name="PP9"/>
      <w:r w:rsidRPr="00B81422">
        <w:rPr>
          <w:rFonts w:eastAsia="等线"/>
          <w:b/>
          <w:i/>
          <w:iCs/>
          <w:sz w:val="21"/>
          <w:lang w:val="en-GB" w:eastAsia="zh-CN"/>
        </w:rPr>
        <w:t xml:space="preserve">Proposal </w:t>
      </w:r>
      <w:r w:rsidRPr="00B81422">
        <w:rPr>
          <w:rFonts w:eastAsia="等线"/>
          <w:b/>
          <w:i/>
          <w:iCs/>
          <w:sz w:val="21"/>
          <w:lang w:val="en-GB" w:eastAsia="zh-CN"/>
        </w:rPr>
        <w:fldChar w:fldCharType="begin"/>
      </w:r>
      <w:r w:rsidRPr="00B81422">
        <w:rPr>
          <w:rFonts w:eastAsia="等线"/>
          <w:b/>
          <w:i/>
          <w:iCs/>
          <w:sz w:val="21"/>
          <w:lang w:val="en-GB" w:eastAsia="zh-CN"/>
        </w:rPr>
        <w:instrText xml:space="preserve"> SEQ Proposal \* ARABIC </w:instrText>
      </w:r>
      <w:r w:rsidRPr="00B81422">
        <w:rPr>
          <w:rFonts w:eastAsia="等线"/>
          <w:b/>
          <w:i/>
          <w:iCs/>
          <w:sz w:val="21"/>
          <w:lang w:val="en-GB" w:eastAsia="zh-CN"/>
        </w:rPr>
        <w:fldChar w:fldCharType="separate"/>
      </w:r>
      <w:r w:rsidR="007A2844">
        <w:rPr>
          <w:rFonts w:eastAsia="等线"/>
          <w:b/>
          <w:i/>
          <w:iCs/>
          <w:noProof/>
          <w:sz w:val="21"/>
          <w:lang w:val="en-GB" w:eastAsia="zh-CN"/>
        </w:rPr>
        <w:t>9</w:t>
      </w:r>
      <w:r w:rsidRPr="00B81422">
        <w:rPr>
          <w:rFonts w:eastAsia="等线"/>
          <w:b/>
          <w:i/>
          <w:iCs/>
          <w:sz w:val="21"/>
          <w:lang w:val="en-GB" w:eastAsia="zh-CN"/>
        </w:rPr>
        <w:fldChar w:fldCharType="end"/>
      </w:r>
      <w:r w:rsidRPr="00B81422">
        <w:rPr>
          <w:rFonts w:eastAsia="等线"/>
          <w:b/>
          <w:i/>
          <w:iCs/>
          <w:sz w:val="21"/>
          <w:lang w:val="en-GB" w:eastAsia="zh-CN"/>
        </w:rPr>
        <w:t>: The end occasion indicated by D2R control information should be deprioritized in the current stage.</w:t>
      </w:r>
    </w:p>
    <w:bookmarkEnd w:id="9"/>
    <w:p w14:paraId="28CF2B49" w14:textId="7617D4A1" w:rsidR="00BD7246" w:rsidRDefault="00B97BDB"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w:t>
      </w:r>
      <w:r w:rsidR="00BD7246" w:rsidRPr="00BD7246">
        <w:rPr>
          <w:rFonts w:eastAsia="等线"/>
          <w:bCs/>
          <w:sz w:val="21"/>
          <w:lang w:eastAsia="zh-CN"/>
        </w:rPr>
        <w:t xml:space="preserve">he </w:t>
      </w:r>
      <w:proofErr w:type="spellStart"/>
      <w:r w:rsidR="00BD7246" w:rsidRPr="00BD7246">
        <w:rPr>
          <w:rFonts w:eastAsia="等线"/>
          <w:bCs/>
          <w:sz w:val="21"/>
          <w:lang w:eastAsia="zh-CN"/>
        </w:rPr>
        <w:t>midamble</w:t>
      </w:r>
      <w:proofErr w:type="spellEnd"/>
      <w:r w:rsidR="00BD7246" w:rsidRPr="00BD7246">
        <w:rPr>
          <w:rFonts w:eastAsia="等线"/>
          <w:bCs/>
          <w:sz w:val="21"/>
          <w:lang w:eastAsia="zh-CN"/>
        </w:rPr>
        <w:t xml:space="preserve"> </w:t>
      </w:r>
      <w:r>
        <w:rPr>
          <w:rFonts w:eastAsia="等线"/>
          <w:bCs/>
          <w:sz w:val="21"/>
          <w:lang w:eastAsia="zh-CN"/>
        </w:rPr>
        <w:t>should</w:t>
      </w:r>
      <w:r w:rsidR="00BD7246" w:rsidRPr="00BD7246">
        <w:rPr>
          <w:rFonts w:eastAsia="等线"/>
          <w:bCs/>
          <w:sz w:val="21"/>
          <w:lang w:eastAsia="zh-CN"/>
        </w:rPr>
        <w:t xml:space="preserve"> be considered in the UL transmission</w:t>
      </w:r>
      <w:r>
        <w:rPr>
          <w:rFonts w:eastAsia="等线"/>
          <w:bCs/>
          <w:sz w:val="21"/>
          <w:lang w:eastAsia="zh-CN"/>
        </w:rPr>
        <w:t xml:space="preserve"> in </w:t>
      </w:r>
      <w:r w:rsidR="007A2844">
        <w:rPr>
          <w:rFonts w:eastAsia="等线"/>
          <w:bCs/>
          <w:sz w:val="21"/>
          <w:lang w:eastAsia="zh-CN"/>
        </w:rPr>
        <w:t xml:space="preserve">the </w:t>
      </w:r>
      <w:r>
        <w:rPr>
          <w:rFonts w:eastAsia="等线"/>
          <w:bCs/>
          <w:sz w:val="21"/>
          <w:lang w:eastAsia="zh-CN"/>
        </w:rPr>
        <w:t>previous meeting, and the corresponding design needs to be studied</w:t>
      </w:r>
      <w:r w:rsidR="00BD7246" w:rsidRPr="00BD7246">
        <w:rPr>
          <w:rFonts w:eastAsia="等线"/>
          <w:bCs/>
          <w:sz w:val="21"/>
          <w:lang w:eastAsia="zh-CN"/>
        </w:rPr>
        <w:t xml:space="preserve">. </w:t>
      </w:r>
      <w:r w:rsidR="00B5204A">
        <w:rPr>
          <w:rFonts w:eastAsia="等线"/>
          <w:bCs/>
          <w:sz w:val="21"/>
          <w:lang w:eastAsia="zh-CN"/>
        </w:rPr>
        <w:t>Since</w:t>
      </w:r>
      <w:r>
        <w:rPr>
          <w:rFonts w:eastAsia="等线"/>
          <w:bCs/>
          <w:sz w:val="21"/>
          <w:lang w:eastAsia="zh-CN"/>
        </w:rPr>
        <w:t xml:space="preserve"> the </w:t>
      </w:r>
      <w:r w:rsidR="007A2844">
        <w:rPr>
          <w:rFonts w:eastAsia="等线"/>
          <w:bCs/>
          <w:sz w:val="21"/>
          <w:lang w:eastAsia="zh-CN"/>
        </w:rPr>
        <w:t>introduction</w:t>
      </w:r>
      <w:r>
        <w:rPr>
          <w:rFonts w:eastAsia="等线"/>
          <w:bCs/>
          <w:sz w:val="21"/>
          <w:lang w:eastAsia="zh-CN"/>
        </w:rPr>
        <w:t xml:space="preserve"> of the </w:t>
      </w:r>
      <w:proofErr w:type="spellStart"/>
      <w:r w:rsidR="00B5204A">
        <w:rPr>
          <w:rFonts w:eastAsia="等线"/>
          <w:bCs/>
          <w:sz w:val="21"/>
          <w:lang w:eastAsia="zh-CN"/>
        </w:rPr>
        <w:t>m</w:t>
      </w:r>
      <w:r>
        <w:rPr>
          <w:rFonts w:eastAsia="等线"/>
          <w:bCs/>
          <w:sz w:val="21"/>
          <w:lang w:eastAsia="zh-CN"/>
        </w:rPr>
        <w:t>idamble</w:t>
      </w:r>
      <w:proofErr w:type="spellEnd"/>
      <w:r>
        <w:rPr>
          <w:rFonts w:eastAsia="等线"/>
          <w:bCs/>
          <w:sz w:val="21"/>
          <w:lang w:eastAsia="zh-CN"/>
        </w:rPr>
        <w:t xml:space="preserve"> is mainly used to reduce the accumulated timing offset, the necessity of </w:t>
      </w:r>
      <w:proofErr w:type="spellStart"/>
      <w:r w:rsidR="00B5204A">
        <w:rPr>
          <w:rFonts w:eastAsia="等线"/>
          <w:bCs/>
          <w:sz w:val="21"/>
          <w:lang w:eastAsia="zh-CN"/>
        </w:rPr>
        <w:t>midamble</w:t>
      </w:r>
      <w:proofErr w:type="spellEnd"/>
      <w:r w:rsidR="00B5204A">
        <w:rPr>
          <w:rFonts w:eastAsia="等线"/>
          <w:bCs/>
          <w:sz w:val="21"/>
          <w:lang w:eastAsia="zh-CN"/>
        </w:rPr>
        <w:t xml:space="preserve"> will depend on the length of PDRCH transmission, e.g., a threshold </w:t>
      </w:r>
      <w:r w:rsidR="00CD18CC">
        <w:rPr>
          <w:rFonts w:eastAsia="等线"/>
          <w:bCs/>
          <w:sz w:val="21"/>
          <w:lang w:eastAsia="zh-CN"/>
        </w:rPr>
        <w:t xml:space="preserve">X </w:t>
      </w:r>
      <w:r w:rsidR="00B5204A">
        <w:rPr>
          <w:rFonts w:eastAsia="等线"/>
          <w:bCs/>
          <w:sz w:val="21"/>
          <w:lang w:eastAsia="zh-CN"/>
        </w:rPr>
        <w:t xml:space="preserve">configured to determine whether </w:t>
      </w:r>
      <w:proofErr w:type="spellStart"/>
      <w:r w:rsidR="00B5204A">
        <w:rPr>
          <w:rFonts w:eastAsia="等线"/>
          <w:bCs/>
          <w:sz w:val="21"/>
          <w:lang w:eastAsia="zh-CN"/>
        </w:rPr>
        <w:t>midamble</w:t>
      </w:r>
      <w:proofErr w:type="spellEnd"/>
      <w:r w:rsidR="00B5204A">
        <w:rPr>
          <w:rFonts w:eastAsia="等线"/>
          <w:bCs/>
          <w:sz w:val="21"/>
          <w:lang w:eastAsia="zh-CN"/>
        </w:rPr>
        <w:t xml:space="preserve"> is added in the transmission. </w:t>
      </w:r>
      <w:r w:rsidR="00CD18CC">
        <w:rPr>
          <w:rFonts w:eastAsia="等线"/>
          <w:bCs/>
          <w:sz w:val="21"/>
          <w:lang w:eastAsia="zh-CN"/>
        </w:rPr>
        <w:t xml:space="preserve">Considering ‘chip’ is regarded as a basic time unit in the R2D and D2R transmission, we may use X chip as a threshold to consider whether </w:t>
      </w:r>
      <w:proofErr w:type="spellStart"/>
      <w:r w:rsidR="00CD18CC">
        <w:rPr>
          <w:rFonts w:eastAsia="等线"/>
          <w:bCs/>
          <w:sz w:val="21"/>
          <w:lang w:eastAsia="zh-CN"/>
        </w:rPr>
        <w:t>midamble</w:t>
      </w:r>
      <w:proofErr w:type="spellEnd"/>
      <w:r w:rsidR="00CD18CC">
        <w:rPr>
          <w:rFonts w:eastAsia="等线"/>
          <w:bCs/>
          <w:sz w:val="21"/>
          <w:lang w:eastAsia="zh-CN"/>
        </w:rPr>
        <w:t xml:space="preserve"> is necessary to be introduced</w:t>
      </w:r>
      <w:r w:rsidR="00843BFF">
        <w:rPr>
          <w:rFonts w:eastAsia="等线"/>
          <w:bCs/>
          <w:sz w:val="21"/>
          <w:lang w:eastAsia="zh-CN"/>
        </w:rPr>
        <w:t>, such as 2</w:t>
      </w:r>
      <w:r w:rsidR="006D29D1">
        <w:rPr>
          <w:rFonts w:eastAsia="等线"/>
          <w:bCs/>
          <w:sz w:val="21"/>
          <w:lang w:eastAsia="zh-CN"/>
        </w:rPr>
        <w:t>5</w:t>
      </w:r>
      <w:r w:rsidR="00581D8E">
        <w:rPr>
          <w:rFonts w:eastAsia="等线"/>
          <w:bCs/>
          <w:sz w:val="21"/>
          <w:lang w:eastAsia="zh-CN"/>
        </w:rPr>
        <w:t xml:space="preserve"> </w:t>
      </w:r>
      <w:r w:rsidR="00843BFF">
        <w:rPr>
          <w:rFonts w:eastAsia="等线"/>
          <w:bCs/>
          <w:sz w:val="21"/>
          <w:lang w:eastAsia="zh-CN"/>
        </w:rPr>
        <w:t>chips</w:t>
      </w:r>
      <w:r w:rsidR="006D29D1">
        <w:rPr>
          <w:rFonts w:eastAsia="等线"/>
          <w:bCs/>
          <w:sz w:val="21"/>
          <w:lang w:eastAsia="zh-CN"/>
        </w:rPr>
        <w:t xml:space="preserve"> which is usually a slot duration or half of a slot duration in the NR definition for different chip per symbol value M</w:t>
      </w:r>
      <w:r w:rsidR="00843BFF">
        <w:rPr>
          <w:rFonts w:eastAsia="等线"/>
          <w:bCs/>
          <w:sz w:val="21"/>
          <w:lang w:eastAsia="zh-CN"/>
        </w:rPr>
        <w:t xml:space="preserve">. Meanwhile, the </w:t>
      </w:r>
      <w:proofErr w:type="spellStart"/>
      <w:r w:rsidR="00843BFF">
        <w:rPr>
          <w:rFonts w:eastAsia="等线"/>
          <w:bCs/>
          <w:sz w:val="21"/>
          <w:lang w:eastAsia="zh-CN"/>
        </w:rPr>
        <w:t>midamble</w:t>
      </w:r>
      <w:proofErr w:type="spellEnd"/>
      <w:r w:rsidR="00843BFF">
        <w:rPr>
          <w:rFonts w:eastAsia="等线"/>
          <w:bCs/>
          <w:sz w:val="21"/>
          <w:lang w:eastAsia="zh-CN"/>
        </w:rPr>
        <w:t xml:space="preserve"> overhead can also be </w:t>
      </w:r>
      <w:r w:rsidR="000A7BDE">
        <w:rPr>
          <w:rFonts w:eastAsia="等线"/>
          <w:bCs/>
          <w:sz w:val="21"/>
          <w:lang w:eastAsia="zh-CN"/>
        </w:rPr>
        <w:t>configured</w:t>
      </w:r>
      <w:r w:rsidR="00843BFF">
        <w:rPr>
          <w:rFonts w:eastAsia="等线"/>
          <w:bCs/>
          <w:sz w:val="21"/>
          <w:lang w:eastAsia="zh-CN"/>
        </w:rPr>
        <w:t xml:space="preserve"> based on </w:t>
      </w:r>
      <w:r w:rsidR="000A7BDE">
        <w:rPr>
          <w:rFonts w:eastAsia="等线"/>
          <w:bCs/>
          <w:sz w:val="21"/>
          <w:lang w:eastAsia="zh-CN"/>
        </w:rPr>
        <w:t xml:space="preserve">such threshold, i.e., the </w:t>
      </w:r>
      <w:proofErr w:type="spellStart"/>
      <w:r w:rsidR="000A7BDE">
        <w:rPr>
          <w:rFonts w:eastAsia="等线"/>
          <w:bCs/>
          <w:sz w:val="21"/>
          <w:lang w:eastAsia="zh-CN"/>
        </w:rPr>
        <w:t>midamble</w:t>
      </w:r>
      <w:proofErr w:type="spellEnd"/>
      <w:r w:rsidR="000A7BDE">
        <w:rPr>
          <w:rFonts w:eastAsia="等线"/>
          <w:bCs/>
          <w:sz w:val="21"/>
          <w:lang w:eastAsia="zh-CN"/>
        </w:rPr>
        <w:t xml:space="preserve"> is configured every 2</w:t>
      </w:r>
      <w:r w:rsidR="006D29D1">
        <w:rPr>
          <w:rFonts w:eastAsia="等线"/>
          <w:bCs/>
          <w:sz w:val="21"/>
          <w:lang w:eastAsia="zh-CN"/>
        </w:rPr>
        <w:t>5</w:t>
      </w:r>
      <w:r w:rsidR="000A7BDE">
        <w:rPr>
          <w:rFonts w:eastAsia="等线"/>
          <w:bCs/>
          <w:sz w:val="21"/>
          <w:lang w:eastAsia="zh-CN"/>
        </w:rPr>
        <w:t xml:space="preserve"> chips.</w:t>
      </w:r>
    </w:p>
    <w:p w14:paraId="77E55003" w14:textId="2FEC7C09" w:rsidR="00CD18CC" w:rsidRDefault="00CD18CC"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Moreover, considering </w:t>
      </w:r>
      <w:r w:rsidR="00843BFF">
        <w:rPr>
          <w:rFonts w:eastAsia="等线"/>
          <w:bCs/>
          <w:sz w:val="21"/>
          <w:lang w:eastAsia="zh-CN"/>
        </w:rPr>
        <w:t xml:space="preserve">the PDRCH transmission </w:t>
      </w:r>
      <w:r w:rsidR="000A7BDE">
        <w:rPr>
          <w:rFonts w:eastAsia="等线"/>
          <w:bCs/>
          <w:sz w:val="21"/>
          <w:lang w:eastAsia="zh-CN"/>
        </w:rPr>
        <w:t xml:space="preserve">can also be scheduled by R2D transmission, especially for the scenario that </w:t>
      </w:r>
      <w:r w:rsidR="006D29D1">
        <w:rPr>
          <w:rFonts w:eastAsia="等线"/>
          <w:bCs/>
          <w:sz w:val="21"/>
          <w:lang w:eastAsia="zh-CN"/>
        </w:rPr>
        <w:t xml:space="preserve">the length/TBs of PDRCH is scheduled by PRDCH, the </w:t>
      </w:r>
      <w:proofErr w:type="spellStart"/>
      <w:r w:rsidR="006D29D1">
        <w:rPr>
          <w:rFonts w:eastAsia="等线"/>
          <w:bCs/>
          <w:sz w:val="21"/>
          <w:lang w:eastAsia="zh-CN"/>
        </w:rPr>
        <w:t>midamble</w:t>
      </w:r>
      <w:proofErr w:type="spellEnd"/>
      <w:r w:rsidR="006D29D1">
        <w:rPr>
          <w:rFonts w:eastAsia="等线"/>
          <w:bCs/>
          <w:sz w:val="21"/>
          <w:lang w:eastAsia="zh-CN"/>
        </w:rPr>
        <w:t xml:space="preserve"> configuration information can also be included in the PRDCH to determine whether </w:t>
      </w:r>
      <w:proofErr w:type="spellStart"/>
      <w:r w:rsidR="006D29D1">
        <w:rPr>
          <w:rFonts w:eastAsia="等线"/>
          <w:bCs/>
          <w:sz w:val="21"/>
          <w:lang w:eastAsia="zh-CN"/>
        </w:rPr>
        <w:t>midamble</w:t>
      </w:r>
      <w:proofErr w:type="spellEnd"/>
      <w:r w:rsidR="006D29D1">
        <w:rPr>
          <w:rFonts w:eastAsia="等线"/>
          <w:bCs/>
          <w:sz w:val="21"/>
          <w:lang w:eastAsia="zh-CN"/>
        </w:rPr>
        <w:t xml:space="preserve"> is needed </w:t>
      </w:r>
      <w:r w:rsidR="00581D8E">
        <w:rPr>
          <w:rFonts w:eastAsia="等线"/>
          <w:bCs/>
          <w:sz w:val="21"/>
          <w:lang w:eastAsia="zh-CN"/>
        </w:rPr>
        <w:t xml:space="preserve">and its detailed length, pattern information. This scenario should also be taken into account. </w:t>
      </w:r>
    </w:p>
    <w:p w14:paraId="1E5F27A9" w14:textId="4CD722E5" w:rsidR="00581D8E" w:rsidRPr="00581D8E" w:rsidRDefault="00581D8E" w:rsidP="00581D8E">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10"/>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7A2844">
        <w:rPr>
          <w:rFonts w:eastAsia="等线"/>
          <w:b/>
          <w:i/>
          <w:iCs/>
          <w:noProof/>
          <w:sz w:val="21"/>
          <w:lang w:val="en-GB" w:eastAsia="zh-CN"/>
        </w:rPr>
        <w:t>10</w:t>
      </w:r>
      <w:r w:rsidRPr="00581D8E">
        <w:rPr>
          <w:rFonts w:eastAsia="等线"/>
          <w:b/>
          <w:i/>
          <w:iCs/>
          <w:sz w:val="21"/>
          <w:lang w:val="en-GB" w:eastAsia="zh-CN"/>
        </w:rPr>
        <w:fldChar w:fldCharType="end"/>
      </w:r>
      <w:r w:rsidRPr="00581D8E">
        <w:rPr>
          <w:rFonts w:eastAsia="等线"/>
          <w:b/>
          <w:i/>
          <w:iCs/>
          <w:sz w:val="21"/>
          <w:lang w:val="en-GB" w:eastAsia="zh-CN"/>
        </w:rPr>
        <w:t xml:space="preserve">: The </w:t>
      </w:r>
      <w:proofErr w:type="spellStart"/>
      <w:r w:rsidRPr="00581D8E">
        <w:rPr>
          <w:rFonts w:eastAsia="等线"/>
          <w:b/>
          <w:i/>
          <w:iCs/>
          <w:sz w:val="21"/>
          <w:lang w:val="en-GB" w:eastAsia="zh-CN"/>
        </w:rPr>
        <w:t>midamble</w:t>
      </w:r>
      <w:proofErr w:type="spellEnd"/>
      <w:r w:rsidRPr="00581D8E">
        <w:rPr>
          <w:rFonts w:eastAsia="等线"/>
          <w:b/>
          <w:i/>
          <w:iCs/>
          <w:sz w:val="21"/>
          <w:lang w:val="en-GB" w:eastAsia="zh-CN"/>
        </w:rPr>
        <w:t xml:space="preserve"> length, overhead and other information can be indicated at least based on the following methods:</w:t>
      </w:r>
    </w:p>
    <w:p w14:paraId="19AE1510" w14:textId="7FD35EC2" w:rsidR="00581D8E" w:rsidRPr="00581D8E" w:rsidRDefault="00581D8E" w:rsidP="00581D8E">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ased on a pre-configured threshold</w:t>
      </w:r>
      <w:r w:rsidR="008E1AE4">
        <w:rPr>
          <w:rFonts w:eastAsia="等线"/>
          <w:b/>
          <w:i/>
          <w:iCs/>
          <w:sz w:val="21"/>
          <w:lang w:val="en-GB" w:eastAsia="zh-CN"/>
        </w:rPr>
        <w:t>.</w:t>
      </w:r>
    </w:p>
    <w:p w14:paraId="6692A094" w14:textId="3C6D2C24" w:rsidR="00581D8E" w:rsidRDefault="00581D8E" w:rsidP="00581D8E">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sidR="008E1AE4">
        <w:rPr>
          <w:rFonts w:eastAsia="等线"/>
          <w:b/>
          <w:i/>
          <w:iCs/>
          <w:sz w:val="21"/>
          <w:lang w:val="en-GB" w:eastAsia="zh-CN"/>
        </w:rPr>
        <w:t>.</w:t>
      </w:r>
    </w:p>
    <w:p w14:paraId="2A8FC519" w14:textId="609C92DB" w:rsidR="00581D8E" w:rsidRPr="00581D8E" w:rsidRDefault="00581D8E" w:rsidP="00581D8E">
      <w:pPr>
        <w:overflowPunct/>
        <w:autoSpaceDE/>
        <w:autoSpaceDN/>
        <w:adjustRightInd/>
        <w:snapToGrid w:val="0"/>
        <w:spacing w:after="120" w:line="280" w:lineRule="atLeast"/>
        <w:jc w:val="both"/>
        <w:textAlignment w:val="auto"/>
        <w:rPr>
          <w:rFonts w:eastAsia="等线"/>
          <w:b/>
          <w:i/>
          <w:iCs/>
          <w:sz w:val="21"/>
          <w:lang w:val="en-GB" w:eastAsia="zh-CN"/>
        </w:rPr>
      </w:pPr>
      <w:bookmarkStart w:id="11" w:name="PP11"/>
      <w:bookmarkEnd w:id="10"/>
      <w:r w:rsidRPr="00581D8E">
        <w:rPr>
          <w:rFonts w:eastAsia="等线"/>
          <w:b/>
          <w:i/>
          <w:iCs/>
          <w:sz w:val="21"/>
          <w:lang w:val="en-GB" w:eastAsia="zh-CN"/>
        </w:rPr>
        <w:t xml:space="preserve">Proposal </w:t>
      </w:r>
      <w:r w:rsidRPr="00581D8E">
        <w:rPr>
          <w:rFonts w:eastAsia="等线"/>
          <w:b/>
          <w:i/>
          <w:iCs/>
          <w:sz w:val="21"/>
          <w:lang w:val="en-GB" w:eastAsia="zh-CN"/>
        </w:rPr>
        <w:fldChar w:fldCharType="begin"/>
      </w:r>
      <w:r w:rsidRPr="00581D8E">
        <w:rPr>
          <w:rFonts w:eastAsia="等线"/>
          <w:b/>
          <w:i/>
          <w:iCs/>
          <w:sz w:val="21"/>
          <w:lang w:val="en-GB" w:eastAsia="zh-CN"/>
        </w:rPr>
        <w:instrText xml:space="preserve"> SEQ Proposal \* ARABIC </w:instrText>
      </w:r>
      <w:r w:rsidRPr="00581D8E">
        <w:rPr>
          <w:rFonts w:eastAsia="等线"/>
          <w:b/>
          <w:i/>
          <w:iCs/>
          <w:sz w:val="21"/>
          <w:lang w:val="en-GB" w:eastAsia="zh-CN"/>
        </w:rPr>
        <w:fldChar w:fldCharType="separate"/>
      </w:r>
      <w:r w:rsidR="007A2844">
        <w:rPr>
          <w:rFonts w:eastAsia="等线"/>
          <w:b/>
          <w:i/>
          <w:iCs/>
          <w:noProof/>
          <w:sz w:val="21"/>
          <w:lang w:val="en-GB" w:eastAsia="zh-CN"/>
        </w:rPr>
        <w:t>11</w:t>
      </w:r>
      <w:r w:rsidRPr="00581D8E">
        <w:rPr>
          <w:rFonts w:eastAsia="等线"/>
          <w:b/>
          <w:i/>
          <w:iCs/>
          <w:sz w:val="21"/>
          <w:lang w:val="en-GB" w:eastAsia="zh-CN"/>
        </w:rPr>
        <w:fldChar w:fldCharType="end"/>
      </w:r>
      <w:r w:rsidRPr="00581D8E">
        <w:rPr>
          <w:rFonts w:eastAsia="等线"/>
          <w:b/>
          <w:i/>
          <w:iCs/>
          <w:sz w:val="21"/>
          <w:lang w:val="en-GB" w:eastAsia="zh-CN"/>
        </w:rPr>
        <w:t xml:space="preserve">: The </w:t>
      </w:r>
      <w:proofErr w:type="spellStart"/>
      <w:r w:rsidRPr="00581D8E">
        <w:rPr>
          <w:rFonts w:eastAsia="等线"/>
          <w:b/>
          <w:i/>
          <w:iCs/>
          <w:sz w:val="21"/>
          <w:lang w:val="en-GB" w:eastAsia="zh-CN"/>
        </w:rPr>
        <w:t>midamble</w:t>
      </w:r>
      <w:proofErr w:type="spellEnd"/>
      <w:r w:rsidRPr="00581D8E">
        <w:rPr>
          <w:rFonts w:eastAsia="等线"/>
          <w:b/>
          <w:i/>
          <w:iCs/>
          <w:sz w:val="21"/>
          <w:lang w:val="en-GB" w:eastAsia="zh-CN"/>
        </w:rPr>
        <w:t xml:space="preserve"> densities can be configured by a </w:t>
      </w:r>
      <w:r w:rsidR="007A2844">
        <w:rPr>
          <w:rFonts w:eastAsia="等线"/>
          <w:b/>
          <w:i/>
          <w:iCs/>
          <w:sz w:val="21"/>
          <w:lang w:val="en-GB" w:eastAsia="zh-CN"/>
        </w:rPr>
        <w:t>fixed</w:t>
      </w:r>
      <w:r w:rsidRPr="00581D8E">
        <w:rPr>
          <w:rFonts w:eastAsia="等线"/>
          <w:b/>
          <w:i/>
          <w:iCs/>
          <w:sz w:val="21"/>
          <w:lang w:val="en-GB" w:eastAsia="zh-CN"/>
        </w:rPr>
        <w:t xml:space="preserve"> chip value.</w:t>
      </w:r>
    </w:p>
    <w:bookmarkEnd w:id="11"/>
    <w:p w14:paraId="6C1D899E" w14:textId="57004A95" w:rsidR="00BD7246" w:rsidRPr="00A27392" w:rsidRDefault="00622AD2" w:rsidP="00CD4223">
      <w:pPr>
        <w:overflowPunct/>
        <w:autoSpaceDE/>
        <w:autoSpaceDN/>
        <w:adjustRightInd/>
        <w:snapToGrid w:val="0"/>
        <w:spacing w:after="120" w:line="280" w:lineRule="atLeast"/>
        <w:jc w:val="both"/>
        <w:textAlignment w:val="auto"/>
        <w:rPr>
          <w:rFonts w:eastAsia="等线"/>
          <w:bCs/>
          <w:sz w:val="21"/>
          <w:lang w:eastAsia="zh-CN"/>
        </w:rPr>
      </w:pPr>
      <w:r w:rsidRPr="00A27392">
        <w:rPr>
          <w:rFonts w:eastAsia="等线"/>
          <w:bCs/>
          <w:sz w:val="21"/>
          <w:lang w:eastAsia="zh-CN"/>
        </w:rPr>
        <w:object w:dxaOrig="5791" w:dyaOrig="781" w14:anchorId="309E7B58">
          <v:shape id="_x0000_i1027" type="#_x0000_t75" style="width:183.95pt;height:25.4pt" o:ole="">
            <v:imagedata r:id="rId19" o:title=""/>
          </v:shape>
          <o:OLEObject Type="Embed" ProgID="Visio.Drawing.15" ShapeID="_x0000_i1027" DrawAspect="Content" ObjectID="_1776864956" r:id="rId20"/>
        </w:object>
      </w:r>
      <w:r w:rsidRPr="00A27392">
        <w:rPr>
          <w:rFonts w:eastAsia="等线" w:hint="eastAsia"/>
          <w:bCs/>
          <w:sz w:val="21"/>
          <w:lang w:eastAsia="zh-CN"/>
        </w:rPr>
        <w:t xml:space="preserve"> </w:t>
      </w:r>
      <w:r w:rsidRPr="00A27392">
        <w:rPr>
          <w:rFonts w:eastAsia="等线"/>
          <w:bCs/>
          <w:sz w:val="21"/>
          <w:lang w:eastAsia="zh-CN"/>
        </w:rPr>
        <w:t xml:space="preserve">    </w:t>
      </w:r>
      <w:r w:rsidRPr="00A27392">
        <w:rPr>
          <w:rFonts w:eastAsia="等线"/>
          <w:bCs/>
          <w:sz w:val="21"/>
          <w:lang w:eastAsia="zh-CN"/>
        </w:rPr>
        <w:object w:dxaOrig="8341" w:dyaOrig="781" w14:anchorId="42858A45">
          <v:shape id="_x0000_i1028" type="#_x0000_t75" style="width:268.25pt;height:25.4pt" o:ole="">
            <v:imagedata r:id="rId21" o:title=""/>
          </v:shape>
          <o:OLEObject Type="Embed" ProgID="Visio.Drawing.15" ShapeID="_x0000_i1028" DrawAspect="Content" ObjectID="_1776864957" r:id="rId22"/>
        </w:object>
      </w:r>
    </w:p>
    <w:p w14:paraId="7FF17387" w14:textId="3BEB01F0" w:rsidR="00622AD2" w:rsidRPr="00C34CDE" w:rsidRDefault="00BD7246" w:rsidP="006F00D4">
      <w:pPr>
        <w:spacing w:before="120"/>
        <w:jc w:val="center"/>
        <w:rPr>
          <w:rFonts w:eastAsiaTheme="minorEastAsia"/>
          <w:sz w:val="16"/>
        </w:rPr>
      </w:pPr>
      <w:r w:rsidRPr="005C751F">
        <w:rPr>
          <w:sz w:val="16"/>
        </w:rPr>
        <w:t xml:space="preserve">Figure </w:t>
      </w:r>
      <w:r w:rsidRPr="005C751F">
        <w:rPr>
          <w:sz w:val="16"/>
        </w:rPr>
        <w:fldChar w:fldCharType="begin"/>
      </w:r>
      <w:r w:rsidRPr="005C751F">
        <w:rPr>
          <w:sz w:val="16"/>
        </w:rPr>
        <w:instrText xml:space="preserve"> SEQ Figure \* ARABIC </w:instrText>
      </w:r>
      <w:r w:rsidRPr="005C751F">
        <w:rPr>
          <w:sz w:val="16"/>
        </w:rPr>
        <w:fldChar w:fldCharType="separate"/>
      </w:r>
      <w:r w:rsidR="007A2844">
        <w:rPr>
          <w:noProof/>
          <w:sz w:val="16"/>
        </w:rPr>
        <w:t>5</w:t>
      </w:r>
      <w:r w:rsidRPr="005C751F">
        <w:rPr>
          <w:sz w:val="16"/>
        </w:rPr>
        <w:fldChar w:fldCharType="end"/>
      </w:r>
      <w:r>
        <w:rPr>
          <w:sz w:val="16"/>
        </w:rPr>
        <w:t xml:space="preserve"> </w:t>
      </w:r>
      <w:r w:rsidR="00622AD2">
        <w:rPr>
          <w:sz w:val="16"/>
        </w:rPr>
        <w:t>Two p</w:t>
      </w:r>
      <w:r w:rsidR="00622AD2" w:rsidRPr="002C206A">
        <w:rPr>
          <w:sz w:val="16"/>
        </w:rPr>
        <w:t xml:space="preserve">otential </w:t>
      </w:r>
      <w:r w:rsidR="00622AD2">
        <w:rPr>
          <w:sz w:val="16"/>
        </w:rPr>
        <w:t xml:space="preserve">synchronization </w:t>
      </w:r>
      <w:r w:rsidR="00AD14DD">
        <w:rPr>
          <w:sz w:val="16"/>
        </w:rPr>
        <w:t>structures</w:t>
      </w:r>
      <w:r w:rsidR="00622AD2">
        <w:rPr>
          <w:sz w:val="16"/>
        </w:rPr>
        <w:t xml:space="preserve"> for D2R transmission</w:t>
      </w:r>
    </w:p>
    <w:p w14:paraId="75A1BC06" w14:textId="7F7AFD1D" w:rsidR="00BD7246" w:rsidRDefault="00DD2E90"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Besides</w:t>
      </w:r>
      <w:r w:rsidR="00622AD2" w:rsidRPr="00622AD2">
        <w:rPr>
          <w:rFonts w:eastAsia="等线"/>
          <w:bCs/>
          <w:sz w:val="21"/>
          <w:lang w:eastAsia="zh-CN"/>
        </w:rPr>
        <w:t xml:space="preserve">, </w:t>
      </w:r>
      <w:r w:rsidR="00622AD2">
        <w:rPr>
          <w:rFonts w:eastAsia="等线"/>
          <w:bCs/>
          <w:sz w:val="21"/>
          <w:lang w:eastAsia="zh-CN"/>
        </w:rPr>
        <w:t xml:space="preserve">considering the IoT buffer size is not confirmed in the current stage, there </w:t>
      </w:r>
      <w:r w:rsidR="007A2844">
        <w:rPr>
          <w:rFonts w:eastAsia="等线"/>
          <w:bCs/>
          <w:sz w:val="21"/>
          <w:lang w:eastAsia="zh-CN"/>
        </w:rPr>
        <w:t>exists</w:t>
      </w:r>
      <w:r w:rsidR="00622AD2">
        <w:rPr>
          <w:rFonts w:eastAsia="等线"/>
          <w:bCs/>
          <w:sz w:val="21"/>
          <w:lang w:eastAsia="zh-CN"/>
        </w:rPr>
        <w:t xml:space="preserve"> the possibility that IoT transmission blocks cannot be sent only by one D2R transmission. For example, if the IoT buffer size is X and 2X bits are expected to be transmitted by </w:t>
      </w:r>
      <w:r>
        <w:rPr>
          <w:rFonts w:eastAsia="等线"/>
          <w:bCs/>
          <w:sz w:val="21"/>
          <w:lang w:eastAsia="zh-CN"/>
        </w:rPr>
        <w:t xml:space="preserve">the target </w:t>
      </w:r>
      <w:r w:rsidR="00622AD2">
        <w:rPr>
          <w:rFonts w:eastAsia="等线"/>
          <w:bCs/>
          <w:sz w:val="21"/>
          <w:lang w:eastAsia="zh-CN"/>
        </w:rPr>
        <w:t xml:space="preserve">IoT device, </w:t>
      </w:r>
      <w:r>
        <w:rPr>
          <w:rFonts w:eastAsia="等线"/>
          <w:bCs/>
          <w:sz w:val="21"/>
          <w:lang w:eastAsia="zh-CN"/>
        </w:rPr>
        <w:t xml:space="preserve">at least 2 transmissions are needed to transmit this TB. To signal that the transmission of the target device is not completed yet, </w:t>
      </w:r>
      <w:r w:rsidR="00AD14DD">
        <w:rPr>
          <w:rFonts w:eastAsia="等线"/>
          <w:bCs/>
          <w:sz w:val="21"/>
          <w:lang w:eastAsia="zh-CN"/>
        </w:rPr>
        <w:t>assistant information</w:t>
      </w:r>
      <w:r>
        <w:rPr>
          <w:rFonts w:eastAsia="等线"/>
          <w:bCs/>
          <w:sz w:val="21"/>
          <w:lang w:eastAsia="zh-CN"/>
        </w:rPr>
        <w:t xml:space="preserve"> can be provided on the </w:t>
      </w:r>
      <w:proofErr w:type="spellStart"/>
      <w:r w:rsidR="00A8113A">
        <w:rPr>
          <w:rFonts w:eastAsia="等线"/>
          <w:bCs/>
          <w:sz w:val="21"/>
          <w:lang w:eastAsia="zh-CN"/>
        </w:rPr>
        <w:t>midamble</w:t>
      </w:r>
      <w:proofErr w:type="spellEnd"/>
      <w:r>
        <w:rPr>
          <w:rFonts w:eastAsia="等线"/>
          <w:bCs/>
          <w:sz w:val="21"/>
          <w:lang w:eastAsia="zh-CN"/>
        </w:rPr>
        <w:t xml:space="preserve"> part</w:t>
      </w:r>
      <w:r w:rsidR="00A27392">
        <w:rPr>
          <w:rFonts w:eastAsia="等线"/>
          <w:bCs/>
          <w:sz w:val="21"/>
          <w:lang w:eastAsia="zh-CN"/>
        </w:rPr>
        <w:t xml:space="preserve"> to help a better reception at </w:t>
      </w:r>
      <w:proofErr w:type="spellStart"/>
      <w:r w:rsidR="00A27392">
        <w:rPr>
          <w:rFonts w:eastAsia="等线"/>
          <w:bCs/>
          <w:sz w:val="21"/>
          <w:lang w:eastAsia="zh-CN"/>
        </w:rPr>
        <w:t>gNB</w:t>
      </w:r>
      <w:proofErr w:type="spellEnd"/>
      <w:r>
        <w:rPr>
          <w:rFonts w:eastAsia="等线"/>
          <w:bCs/>
          <w:sz w:val="21"/>
          <w:lang w:eastAsia="zh-CN"/>
        </w:rPr>
        <w:t xml:space="preserve">. The potential assistant information </w:t>
      </w:r>
      <w:r w:rsidR="00A27392">
        <w:rPr>
          <w:rFonts w:eastAsia="等线"/>
          <w:bCs/>
          <w:sz w:val="21"/>
          <w:lang w:eastAsia="zh-CN"/>
        </w:rPr>
        <w:t xml:space="preserve">can be regarded as a data </w:t>
      </w:r>
      <w:r w:rsidR="00A27392">
        <w:rPr>
          <w:rFonts w:eastAsia="等线"/>
          <w:bCs/>
          <w:sz w:val="21"/>
          <w:lang w:eastAsia="zh-CN"/>
        </w:rPr>
        <w:lastRenderedPageBreak/>
        <w:t>transmission identifier which</w:t>
      </w:r>
      <w:r>
        <w:rPr>
          <w:rFonts w:eastAsia="等线"/>
          <w:bCs/>
          <w:sz w:val="21"/>
          <w:lang w:eastAsia="zh-CN"/>
        </w:rPr>
        <w:t xml:space="preserve"> </w:t>
      </w:r>
      <w:r w:rsidR="00A27392">
        <w:rPr>
          <w:rFonts w:eastAsia="等线"/>
          <w:bCs/>
          <w:sz w:val="21"/>
          <w:lang w:eastAsia="zh-CN"/>
        </w:rPr>
        <w:t>may be</w:t>
      </w:r>
      <w:r>
        <w:rPr>
          <w:rFonts w:eastAsia="等线"/>
          <w:bCs/>
          <w:sz w:val="21"/>
          <w:lang w:eastAsia="zh-CN"/>
        </w:rPr>
        <w:t xml:space="preserve"> </w:t>
      </w:r>
      <w:r w:rsidR="00A27392">
        <w:rPr>
          <w:rFonts w:eastAsia="等线"/>
          <w:bCs/>
          <w:sz w:val="21"/>
          <w:lang w:eastAsia="zh-CN"/>
        </w:rPr>
        <w:t>a</w:t>
      </w:r>
      <w:r>
        <w:rPr>
          <w:rFonts w:eastAsia="等线"/>
          <w:bCs/>
          <w:sz w:val="21"/>
          <w:lang w:eastAsia="zh-CN"/>
        </w:rPr>
        <w:t xml:space="preserve"> completion indication or the middle indication</w:t>
      </w:r>
      <w:r w:rsidR="00A27392">
        <w:rPr>
          <w:rFonts w:eastAsia="等线"/>
          <w:bCs/>
          <w:sz w:val="21"/>
          <w:lang w:eastAsia="zh-CN"/>
        </w:rPr>
        <w:t xml:space="preserve"> to indicate the current transmission state.</w:t>
      </w:r>
    </w:p>
    <w:p w14:paraId="558EC0CF" w14:textId="0BB2246C" w:rsidR="00A27392" w:rsidRPr="00A27392" w:rsidRDefault="00A27392"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2" w:name="PP12"/>
      <w:r w:rsidRPr="00A27392">
        <w:rPr>
          <w:rFonts w:eastAsia="等线"/>
          <w:b/>
          <w:i/>
          <w:iCs/>
          <w:sz w:val="21"/>
          <w:lang w:val="en-GB" w:eastAsia="zh-CN"/>
        </w:rPr>
        <w:t xml:space="preserve">Proposal </w:t>
      </w:r>
      <w:r w:rsidRPr="00A27392">
        <w:rPr>
          <w:rFonts w:eastAsia="等线"/>
          <w:b/>
          <w:i/>
          <w:iCs/>
          <w:sz w:val="21"/>
          <w:lang w:val="en-GB" w:eastAsia="zh-CN"/>
        </w:rPr>
        <w:fldChar w:fldCharType="begin"/>
      </w:r>
      <w:r w:rsidRPr="00A27392">
        <w:rPr>
          <w:rFonts w:eastAsia="等线"/>
          <w:b/>
          <w:i/>
          <w:iCs/>
          <w:sz w:val="21"/>
          <w:lang w:val="en-GB" w:eastAsia="zh-CN"/>
        </w:rPr>
        <w:instrText xml:space="preserve"> SEQ Proposal \* ARABIC </w:instrText>
      </w:r>
      <w:r w:rsidRPr="00A27392">
        <w:rPr>
          <w:rFonts w:eastAsia="等线"/>
          <w:b/>
          <w:i/>
          <w:iCs/>
          <w:sz w:val="21"/>
          <w:lang w:val="en-GB" w:eastAsia="zh-CN"/>
        </w:rPr>
        <w:fldChar w:fldCharType="separate"/>
      </w:r>
      <w:r w:rsidR="007A2844">
        <w:rPr>
          <w:rFonts w:eastAsia="等线"/>
          <w:b/>
          <w:i/>
          <w:iCs/>
          <w:noProof/>
          <w:sz w:val="21"/>
          <w:lang w:val="en-GB" w:eastAsia="zh-CN"/>
        </w:rPr>
        <w:t>12</w:t>
      </w:r>
      <w:r w:rsidRPr="00A27392">
        <w:rPr>
          <w:rFonts w:eastAsia="等线"/>
          <w:b/>
          <w:i/>
          <w:iCs/>
          <w:sz w:val="21"/>
          <w:lang w:val="en-GB" w:eastAsia="zh-CN"/>
        </w:rPr>
        <w:fldChar w:fldCharType="end"/>
      </w:r>
      <w:r w:rsidRPr="00A27392">
        <w:rPr>
          <w:rFonts w:eastAsia="等线"/>
          <w:b/>
          <w:i/>
          <w:iCs/>
          <w:sz w:val="21"/>
          <w:lang w:val="en-GB" w:eastAsia="zh-CN"/>
        </w:rPr>
        <w:t xml:space="preserve">: </w:t>
      </w:r>
      <w:proofErr w:type="spellStart"/>
      <w:r w:rsidR="00D80D60">
        <w:rPr>
          <w:rFonts w:eastAsia="等线"/>
          <w:b/>
          <w:i/>
          <w:iCs/>
          <w:sz w:val="21"/>
          <w:lang w:val="en-GB" w:eastAsia="zh-CN"/>
        </w:rPr>
        <w:t>Midamble</w:t>
      </w:r>
      <w:proofErr w:type="spellEnd"/>
      <w:r w:rsidR="00D80D60">
        <w:rPr>
          <w:rFonts w:eastAsia="等线"/>
          <w:b/>
          <w:i/>
          <w:iCs/>
          <w:sz w:val="21"/>
          <w:lang w:val="en-GB" w:eastAsia="zh-CN"/>
        </w:rPr>
        <w:t xml:space="preserve"> can be used </w:t>
      </w:r>
      <w:r w:rsidRPr="00A27392">
        <w:rPr>
          <w:rFonts w:eastAsia="等线"/>
          <w:b/>
          <w:i/>
          <w:iCs/>
          <w:sz w:val="21"/>
          <w:lang w:val="en-GB" w:eastAsia="zh-CN"/>
        </w:rPr>
        <w:t xml:space="preserve">as </w:t>
      </w:r>
      <w:r w:rsidR="007A2844">
        <w:rPr>
          <w:rFonts w:eastAsia="等线"/>
          <w:b/>
          <w:i/>
          <w:iCs/>
          <w:sz w:val="21"/>
          <w:lang w:val="en-GB" w:eastAsia="zh-CN"/>
        </w:rPr>
        <w:t>assistant information</w:t>
      </w:r>
      <w:r w:rsidRPr="00A27392">
        <w:rPr>
          <w:rFonts w:eastAsia="等线"/>
          <w:b/>
          <w:i/>
          <w:iCs/>
          <w:sz w:val="21"/>
          <w:lang w:val="en-GB" w:eastAsia="zh-CN"/>
        </w:rPr>
        <w:t xml:space="preserve"> </w:t>
      </w:r>
      <w:r w:rsidR="00D80D60">
        <w:rPr>
          <w:rFonts w:eastAsia="等线"/>
          <w:b/>
          <w:i/>
          <w:iCs/>
          <w:sz w:val="21"/>
          <w:lang w:val="en-GB" w:eastAsia="zh-CN"/>
        </w:rPr>
        <w:t xml:space="preserve">to identify the transmission status </w:t>
      </w:r>
      <w:r w:rsidRPr="00A27392">
        <w:rPr>
          <w:rFonts w:eastAsia="等线"/>
          <w:b/>
          <w:i/>
          <w:iCs/>
          <w:sz w:val="21"/>
          <w:lang w:val="en-GB" w:eastAsia="zh-CN"/>
        </w:rPr>
        <w:t>in the D2R transmission.</w:t>
      </w:r>
    </w:p>
    <w:p w14:paraId="41D69749" w14:textId="54648D18" w:rsidR="00A27392" w:rsidRPr="00A27392" w:rsidRDefault="00A27392"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sidR="00D80D60">
        <w:rPr>
          <w:rFonts w:eastAsia="等线"/>
          <w:b/>
          <w:i/>
          <w:iCs/>
          <w:sz w:val="21"/>
          <w:lang w:val="en-GB" w:eastAsia="zh-CN"/>
        </w:rPr>
        <w:t>assist</w:t>
      </w:r>
      <w:r w:rsidR="00066527">
        <w:rPr>
          <w:rFonts w:eastAsia="等线" w:hint="eastAsia"/>
          <w:b/>
          <w:i/>
          <w:iCs/>
          <w:sz w:val="21"/>
          <w:lang w:val="en-GB" w:eastAsia="zh-CN"/>
        </w:rPr>
        <w:t>ant</w:t>
      </w:r>
      <w:r w:rsidR="00D80D60">
        <w:rPr>
          <w:rFonts w:eastAsia="等线"/>
          <w:b/>
          <w:i/>
          <w:iCs/>
          <w:sz w:val="21"/>
          <w:lang w:val="en-GB" w:eastAsia="zh-CN"/>
        </w:rPr>
        <w:t xml:space="preserve"> information</w:t>
      </w:r>
      <w:r w:rsidRPr="00A27392">
        <w:rPr>
          <w:rFonts w:eastAsia="等线"/>
          <w:b/>
          <w:i/>
          <w:iCs/>
          <w:sz w:val="21"/>
          <w:lang w:val="en-GB" w:eastAsia="zh-CN"/>
        </w:rPr>
        <w:t xml:space="preserve"> can be a middle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4D1447E1" w14:textId="1268C8AC" w:rsidR="00A27392" w:rsidRDefault="00A27392"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The</w:t>
      </w:r>
      <w:r w:rsidR="00D80D60" w:rsidRPr="00A27392">
        <w:rPr>
          <w:rFonts w:eastAsia="等线"/>
          <w:b/>
          <w:i/>
          <w:iCs/>
          <w:sz w:val="21"/>
          <w:lang w:val="en-GB" w:eastAsia="zh-CN"/>
        </w:rPr>
        <w:t xml:space="preserve"> </w:t>
      </w:r>
      <w:r w:rsidR="00D80D60">
        <w:rPr>
          <w:rFonts w:eastAsia="等线"/>
          <w:b/>
          <w:i/>
          <w:iCs/>
          <w:sz w:val="21"/>
          <w:lang w:val="en-GB" w:eastAsia="zh-CN"/>
        </w:rPr>
        <w:t>assist</w:t>
      </w:r>
      <w:r w:rsidR="00066527">
        <w:rPr>
          <w:rFonts w:eastAsia="等线" w:hint="eastAsia"/>
          <w:b/>
          <w:i/>
          <w:iCs/>
          <w:sz w:val="21"/>
          <w:lang w:val="en-GB" w:eastAsia="zh-CN"/>
        </w:rPr>
        <w:t>ant</w:t>
      </w:r>
      <w:r w:rsidR="00D80D60">
        <w:rPr>
          <w:rFonts w:eastAsia="等线"/>
          <w:b/>
          <w:i/>
          <w:iCs/>
          <w:sz w:val="21"/>
          <w:lang w:val="en-GB" w:eastAsia="zh-CN"/>
        </w:rPr>
        <w:t xml:space="preserve"> information</w:t>
      </w:r>
      <w:r w:rsidRPr="00A27392">
        <w:rPr>
          <w:rFonts w:eastAsia="等线"/>
          <w:b/>
          <w:i/>
          <w:iCs/>
          <w:sz w:val="21"/>
          <w:lang w:val="en-GB" w:eastAsia="zh-CN"/>
        </w:rPr>
        <w:t xml:space="preserve"> can be a completion indication to indicate that </w:t>
      </w:r>
      <w:r w:rsidR="00AD14DD">
        <w:rPr>
          <w:rFonts w:eastAsia="等线"/>
          <w:b/>
          <w:i/>
          <w:iCs/>
          <w:sz w:val="21"/>
          <w:lang w:val="en-GB" w:eastAsia="zh-CN"/>
        </w:rPr>
        <w:t xml:space="preserve">the </w:t>
      </w:r>
      <w:r w:rsidRPr="00A27392">
        <w:rPr>
          <w:rFonts w:eastAsia="等线"/>
          <w:b/>
          <w:i/>
          <w:iCs/>
          <w:sz w:val="21"/>
          <w:lang w:val="en-GB" w:eastAsia="zh-CN"/>
        </w:rPr>
        <w:t>current TB transmission has been completed.</w:t>
      </w:r>
    </w:p>
    <w:bookmarkEnd w:id="12"/>
    <w:p w14:paraId="2A782A16" w14:textId="23CA2B84" w:rsidR="00366A30" w:rsidRDefault="00366A30" w:rsidP="004010A0">
      <w:pPr>
        <w:pStyle w:val="3"/>
        <w:jc w:val="both"/>
        <w:rPr>
          <w:rFonts w:eastAsiaTheme="minorEastAsia"/>
          <w:lang w:eastAsia="zh-CN"/>
        </w:rPr>
      </w:pPr>
      <w:r>
        <w:rPr>
          <w:rFonts w:eastAsiaTheme="minorEastAsia" w:hint="eastAsia"/>
          <w:lang w:eastAsia="zh-CN"/>
        </w:rPr>
        <w:t>E</w:t>
      </w:r>
      <w:r>
        <w:rPr>
          <w:rFonts w:eastAsiaTheme="minorEastAsia"/>
          <w:lang w:eastAsia="zh-CN"/>
        </w:rPr>
        <w:t xml:space="preserve">nergy harvest </w:t>
      </w:r>
      <w:r w:rsidR="007A2844">
        <w:rPr>
          <w:rFonts w:eastAsiaTheme="minorEastAsia"/>
          <w:lang w:eastAsia="zh-CN"/>
        </w:rPr>
        <w:t>operation</w:t>
      </w:r>
    </w:p>
    <w:p w14:paraId="5711CBE6" w14:textId="77777777" w:rsidR="007A2844" w:rsidRPr="007A2844" w:rsidRDefault="00366A30"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A</w:t>
      </w:r>
      <w:r w:rsidRPr="007A2844">
        <w:rPr>
          <w:rFonts w:eastAsia="等线"/>
          <w:bCs/>
          <w:sz w:val="21"/>
          <w:lang w:eastAsia="zh-CN"/>
        </w:rPr>
        <w:t xml:space="preserve">s discussed in the last meeting, the </w:t>
      </w:r>
      <w:r w:rsidR="007A2844" w:rsidRPr="007A2844">
        <w:rPr>
          <w:rFonts w:eastAsia="等线"/>
          <w:bCs/>
          <w:sz w:val="21"/>
          <w:lang w:eastAsia="zh-CN"/>
        </w:rPr>
        <w:t>device's</w:t>
      </w:r>
      <w:r w:rsidRPr="007A2844">
        <w:rPr>
          <w:rFonts w:eastAsia="等线"/>
          <w:bCs/>
          <w:sz w:val="21"/>
          <w:lang w:eastAsia="zh-CN"/>
        </w:rPr>
        <w:t xml:space="preserve"> </w:t>
      </w:r>
      <w:proofErr w:type="spellStart"/>
      <w:r w:rsidRPr="007A2844">
        <w:rPr>
          <w:rFonts w:eastAsia="等线"/>
          <w:bCs/>
          <w:sz w:val="21"/>
          <w:lang w:eastAsia="zh-CN"/>
        </w:rPr>
        <w:t>behaviour</w:t>
      </w:r>
      <w:proofErr w:type="spellEnd"/>
      <w:r w:rsidRPr="007A2844">
        <w:rPr>
          <w:rFonts w:eastAsia="等线"/>
          <w:bCs/>
          <w:sz w:val="21"/>
          <w:lang w:eastAsia="zh-CN"/>
        </w:rPr>
        <w:t xml:space="preserve"> on the charging and transmitting is discussed. When </w:t>
      </w:r>
      <w:r w:rsidR="007A2844" w:rsidRPr="007A2844">
        <w:rPr>
          <w:rFonts w:eastAsia="等线"/>
          <w:bCs/>
          <w:sz w:val="21"/>
          <w:lang w:eastAsia="zh-CN"/>
        </w:rPr>
        <w:t xml:space="preserve">the device is charging until its stored energy exceeds the threshold, such devices can communicate with the reader directly or perform duty cycle operation, and the detailed duty cycle operation can be further divided based on whether the time alignment between the reader </w:t>
      </w:r>
      <w:r w:rsidR="008C4432" w:rsidRPr="007A2844">
        <w:rPr>
          <w:rFonts w:eastAsia="等线"/>
          <w:bCs/>
          <w:sz w:val="21"/>
          <w:lang w:eastAsia="zh-CN"/>
        </w:rPr>
        <w:t xml:space="preserve">and the device side can be achieved. </w:t>
      </w:r>
    </w:p>
    <w:p w14:paraId="5B924079" w14:textId="4F68FD34" w:rsidR="00366A30" w:rsidRPr="007A2844" w:rsidRDefault="008C4432" w:rsidP="007A2844">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bCs/>
          <w:sz w:val="21"/>
          <w:lang w:eastAsia="zh-CN"/>
        </w:rPr>
        <w:t xml:space="preserve">In the legacy NR system, duty cycle operation is introduced for power saving, and </w:t>
      </w:r>
      <w:r w:rsidR="007A2844" w:rsidRPr="007A2844">
        <w:rPr>
          <w:rFonts w:eastAsia="等线"/>
          <w:bCs/>
          <w:sz w:val="21"/>
          <w:lang w:eastAsia="zh-CN"/>
        </w:rPr>
        <w:t xml:space="preserve">is </w:t>
      </w:r>
      <w:r w:rsidRPr="007A2844">
        <w:rPr>
          <w:rFonts w:eastAsia="等线"/>
          <w:bCs/>
          <w:sz w:val="21"/>
          <w:lang w:eastAsia="zh-CN"/>
        </w:rPr>
        <w:t xml:space="preserve">usually used in the UE or LP-WUR </w:t>
      </w:r>
      <w:r w:rsidR="007A2844" w:rsidRPr="007A2844">
        <w:rPr>
          <w:rFonts w:eastAsia="等线"/>
          <w:bCs/>
          <w:sz w:val="21"/>
          <w:lang w:eastAsia="zh-CN"/>
        </w:rPr>
        <w:t>with</w:t>
      </w:r>
      <w:r w:rsidRPr="007A2844">
        <w:rPr>
          <w:rFonts w:eastAsia="等线"/>
          <w:bCs/>
          <w:sz w:val="21"/>
          <w:lang w:eastAsia="zh-CN"/>
        </w:rPr>
        <w:t xml:space="preserve"> a relatively high complexity and power consumption is also large, thus corresponding duty cycle operation is necessary to improve the power efficiency. However, </w:t>
      </w:r>
      <w:r w:rsidR="003D4D4C" w:rsidRPr="007A2844">
        <w:rPr>
          <w:rFonts w:eastAsia="等线"/>
          <w:bCs/>
          <w:sz w:val="21"/>
          <w:lang w:eastAsia="zh-CN"/>
        </w:rPr>
        <w:t xml:space="preserve">considering the ability of A-IoT devices </w:t>
      </w:r>
      <w:r w:rsidR="007A2844" w:rsidRPr="007A2844">
        <w:rPr>
          <w:rFonts w:eastAsia="等线"/>
          <w:bCs/>
          <w:sz w:val="21"/>
          <w:lang w:eastAsia="zh-CN"/>
        </w:rPr>
        <w:t>is</w:t>
      </w:r>
      <w:r w:rsidR="003D4D4C" w:rsidRPr="007A2844">
        <w:rPr>
          <w:rFonts w:eastAsia="等线"/>
          <w:bCs/>
          <w:sz w:val="21"/>
          <w:lang w:eastAsia="zh-CN"/>
        </w:rPr>
        <w:t xml:space="preserve"> low,</w:t>
      </w:r>
      <w:r w:rsidRPr="007A2844">
        <w:rPr>
          <w:rFonts w:eastAsia="等线"/>
          <w:bCs/>
          <w:sz w:val="21"/>
          <w:lang w:eastAsia="zh-CN"/>
        </w:rPr>
        <w:t xml:space="preserve"> coverage performance shall be a more critical metric to find a suitable and reasonable de</w:t>
      </w:r>
      <w:r w:rsidR="00FF4BFA" w:rsidRPr="007A2844">
        <w:rPr>
          <w:rFonts w:eastAsia="等线"/>
          <w:bCs/>
          <w:sz w:val="21"/>
          <w:lang w:eastAsia="zh-CN"/>
        </w:rPr>
        <w:t xml:space="preserve">ployment in specific scenarios. While the duty cycle operation means the interaction between Reader and Tag will be reduced, and if the transmission is not completed on the ‘ON’ duration, </w:t>
      </w:r>
      <w:r w:rsidR="007A2844" w:rsidRPr="007A2844">
        <w:rPr>
          <w:rFonts w:eastAsia="等线"/>
          <w:bCs/>
          <w:sz w:val="21"/>
          <w:lang w:eastAsia="zh-CN"/>
        </w:rPr>
        <w:t xml:space="preserve">a </w:t>
      </w:r>
      <w:r w:rsidR="00FF4BFA" w:rsidRPr="007A2844">
        <w:rPr>
          <w:rFonts w:eastAsia="等线"/>
          <w:bCs/>
          <w:sz w:val="21"/>
          <w:lang w:eastAsia="zh-CN"/>
        </w:rPr>
        <w:t xml:space="preserve">repeat is needed in the next ‘ON’ duration, which affects the </w:t>
      </w:r>
      <w:r w:rsidR="003D4D4C" w:rsidRPr="007A2844">
        <w:rPr>
          <w:rFonts w:eastAsia="等线"/>
          <w:bCs/>
          <w:sz w:val="21"/>
          <w:lang w:eastAsia="zh-CN"/>
        </w:rPr>
        <w:t>reliability</w:t>
      </w:r>
      <w:r w:rsidR="00FF4BFA" w:rsidRPr="007A2844">
        <w:rPr>
          <w:rFonts w:eastAsia="等线"/>
          <w:bCs/>
          <w:sz w:val="21"/>
          <w:lang w:eastAsia="zh-CN"/>
        </w:rPr>
        <w:t xml:space="preserve"> and efficiency of the A-IoT transmission</w:t>
      </w:r>
      <w:r w:rsidR="003D4D4C" w:rsidRPr="007A2844">
        <w:rPr>
          <w:rFonts w:eastAsia="等线"/>
          <w:bCs/>
          <w:sz w:val="21"/>
          <w:lang w:eastAsia="zh-CN"/>
        </w:rPr>
        <w:t xml:space="preserve">. Moreover, even if the duty cycle operation </w:t>
      </w:r>
      <w:r w:rsidR="007A2844" w:rsidRPr="007A2844">
        <w:rPr>
          <w:rFonts w:eastAsia="等线"/>
          <w:bCs/>
          <w:sz w:val="21"/>
          <w:lang w:eastAsia="zh-CN"/>
        </w:rPr>
        <w:t>can</w:t>
      </w:r>
      <w:r w:rsidR="003D4D4C" w:rsidRPr="007A2844">
        <w:rPr>
          <w:rFonts w:eastAsia="等线"/>
          <w:bCs/>
          <w:sz w:val="21"/>
          <w:lang w:eastAsia="zh-CN"/>
        </w:rPr>
        <w:t xml:space="preserve"> be used in the device to save power, the potential ‘ON’ duration will not be stable since </w:t>
      </w:r>
      <w:r w:rsidR="005512C5" w:rsidRPr="007A2844">
        <w:rPr>
          <w:rFonts w:eastAsia="等线"/>
          <w:bCs/>
          <w:sz w:val="21"/>
          <w:lang w:eastAsia="zh-CN"/>
        </w:rPr>
        <w:t>the duration is based on the device clock, which has a serious timing drift problem a</w:t>
      </w:r>
      <w:r w:rsidR="00292208" w:rsidRPr="007A2844">
        <w:rPr>
          <w:rFonts w:eastAsia="等线"/>
          <w:bCs/>
          <w:sz w:val="21"/>
          <w:lang w:eastAsia="zh-CN"/>
        </w:rPr>
        <w:t>nd causes each ‘ON’ duration having</w:t>
      </w:r>
      <w:r w:rsidR="005512C5" w:rsidRPr="007A2844">
        <w:rPr>
          <w:rFonts w:eastAsia="等线"/>
          <w:bCs/>
          <w:sz w:val="21"/>
          <w:lang w:eastAsia="zh-CN"/>
        </w:rPr>
        <w:t xml:space="preserve"> a different time value. Hence, </w:t>
      </w:r>
      <w:r w:rsidRPr="007A2844">
        <w:rPr>
          <w:rFonts w:eastAsia="等线"/>
          <w:bCs/>
          <w:sz w:val="21"/>
          <w:lang w:eastAsia="zh-CN"/>
        </w:rPr>
        <w:t xml:space="preserve">the duty </w:t>
      </w:r>
      <w:r w:rsidR="005512C5" w:rsidRPr="007A2844">
        <w:rPr>
          <w:rFonts w:eastAsia="等线"/>
          <w:bCs/>
          <w:sz w:val="21"/>
          <w:lang w:eastAsia="zh-CN"/>
        </w:rPr>
        <w:t xml:space="preserve">cycle operation </w:t>
      </w:r>
      <w:r w:rsidR="00FF4BFA" w:rsidRPr="007A2844">
        <w:rPr>
          <w:rFonts w:eastAsia="等线"/>
          <w:bCs/>
          <w:sz w:val="21"/>
          <w:lang w:eastAsia="zh-CN"/>
        </w:rPr>
        <w:t>will degrade the NW coverage and capacity performance</w:t>
      </w:r>
      <w:r w:rsidR="005512C5" w:rsidRPr="007A2844">
        <w:rPr>
          <w:rFonts w:eastAsia="等线"/>
          <w:bCs/>
          <w:sz w:val="21"/>
          <w:lang w:eastAsia="zh-CN"/>
        </w:rPr>
        <w:t xml:space="preserve">. A-IoT device can be </w:t>
      </w:r>
      <w:r w:rsidR="0063798B" w:rsidRPr="007A2844">
        <w:rPr>
          <w:rFonts w:eastAsia="等线"/>
          <w:bCs/>
          <w:sz w:val="21"/>
          <w:lang w:eastAsia="zh-CN"/>
        </w:rPr>
        <w:t xml:space="preserve">just </w:t>
      </w:r>
      <w:r w:rsidR="005512C5" w:rsidRPr="007A2844">
        <w:rPr>
          <w:rFonts w:eastAsia="等线"/>
          <w:bCs/>
          <w:sz w:val="21"/>
          <w:lang w:eastAsia="zh-CN"/>
        </w:rPr>
        <w:t xml:space="preserve">assumed available for the reader after charging energy exceeds the threshold, and the duty cycle operation </w:t>
      </w:r>
      <w:r w:rsidR="00292208" w:rsidRPr="007A2844">
        <w:rPr>
          <w:rFonts w:eastAsia="等线"/>
          <w:bCs/>
          <w:sz w:val="21"/>
          <w:lang w:eastAsia="zh-CN"/>
        </w:rPr>
        <w:t>can be further studied in the future</w:t>
      </w:r>
      <w:r w:rsidR="005512C5" w:rsidRPr="007A2844">
        <w:rPr>
          <w:rFonts w:eastAsia="等线"/>
          <w:bCs/>
          <w:sz w:val="21"/>
          <w:lang w:eastAsia="zh-CN"/>
        </w:rPr>
        <w:t xml:space="preserve">. </w:t>
      </w:r>
    </w:p>
    <w:p w14:paraId="58E15C4D" w14:textId="44063DC5" w:rsidR="005512C5" w:rsidRPr="005512C5" w:rsidRDefault="005512C5" w:rsidP="005512C5">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3"/>
      <w:r w:rsidRPr="005512C5">
        <w:rPr>
          <w:rFonts w:eastAsia="等线"/>
          <w:b/>
          <w:i/>
          <w:iCs/>
          <w:sz w:val="21"/>
          <w:lang w:val="en-GB" w:eastAsia="zh-CN"/>
        </w:rPr>
        <w:t xml:space="preserve">Proposal </w:t>
      </w:r>
      <w:r w:rsidRPr="005512C5">
        <w:rPr>
          <w:rFonts w:eastAsia="等线"/>
          <w:b/>
          <w:i/>
          <w:iCs/>
          <w:sz w:val="21"/>
          <w:lang w:val="en-GB" w:eastAsia="zh-CN"/>
        </w:rPr>
        <w:fldChar w:fldCharType="begin"/>
      </w:r>
      <w:r w:rsidRPr="005512C5">
        <w:rPr>
          <w:rFonts w:eastAsia="等线"/>
          <w:b/>
          <w:i/>
          <w:iCs/>
          <w:sz w:val="21"/>
          <w:lang w:val="en-GB" w:eastAsia="zh-CN"/>
        </w:rPr>
        <w:instrText xml:space="preserve"> SEQ Proposal \* ARABIC </w:instrText>
      </w:r>
      <w:r w:rsidRPr="005512C5">
        <w:rPr>
          <w:rFonts w:eastAsia="等线"/>
          <w:b/>
          <w:i/>
          <w:iCs/>
          <w:sz w:val="21"/>
          <w:lang w:val="en-GB" w:eastAsia="zh-CN"/>
        </w:rPr>
        <w:fldChar w:fldCharType="separate"/>
      </w:r>
      <w:r w:rsidR="007A2844">
        <w:rPr>
          <w:rFonts w:eastAsia="等线"/>
          <w:b/>
          <w:i/>
          <w:iCs/>
          <w:noProof/>
          <w:sz w:val="21"/>
          <w:lang w:val="en-GB" w:eastAsia="zh-CN"/>
        </w:rPr>
        <w:t>13</w:t>
      </w:r>
      <w:r w:rsidRPr="005512C5">
        <w:rPr>
          <w:rFonts w:eastAsia="等线"/>
          <w:b/>
          <w:i/>
          <w:iCs/>
          <w:sz w:val="21"/>
          <w:lang w:val="en-GB" w:eastAsia="zh-CN"/>
        </w:rPr>
        <w:fldChar w:fldCharType="end"/>
      </w:r>
      <w:r w:rsidRPr="005512C5">
        <w:rPr>
          <w:rFonts w:eastAsia="等线"/>
          <w:b/>
          <w:i/>
          <w:iCs/>
          <w:sz w:val="21"/>
          <w:lang w:val="en-GB" w:eastAsia="zh-CN"/>
        </w:rPr>
        <w:t xml:space="preserve">: The options </w:t>
      </w:r>
      <w:r w:rsidR="007A2844">
        <w:rPr>
          <w:rFonts w:eastAsia="等线"/>
          <w:b/>
          <w:i/>
          <w:iCs/>
          <w:sz w:val="21"/>
          <w:lang w:val="en-GB" w:eastAsia="zh-CN"/>
        </w:rPr>
        <w:t>for</w:t>
      </w:r>
      <w:r w:rsidRPr="005512C5">
        <w:rPr>
          <w:rFonts w:eastAsia="等线"/>
          <w:b/>
          <w:i/>
          <w:iCs/>
          <w:sz w:val="21"/>
          <w:lang w:val="en-GB" w:eastAsia="zh-CN"/>
        </w:rPr>
        <w:t xml:space="preserve"> duty cycle operation </w:t>
      </w:r>
      <w:r w:rsidR="00292208">
        <w:rPr>
          <w:rFonts w:eastAsia="等线"/>
          <w:b/>
          <w:i/>
          <w:iCs/>
          <w:sz w:val="21"/>
          <w:lang w:val="en-GB" w:eastAsia="zh-CN"/>
        </w:rPr>
        <w:t>can be further studied in the future release</w:t>
      </w:r>
      <w:r w:rsidRPr="005512C5">
        <w:rPr>
          <w:rFonts w:eastAsia="等线"/>
          <w:b/>
          <w:i/>
          <w:iCs/>
          <w:sz w:val="21"/>
          <w:lang w:val="en-GB" w:eastAsia="zh-CN"/>
        </w:rPr>
        <w:t>.</w:t>
      </w:r>
    </w:p>
    <w:bookmarkEnd w:id="13"/>
    <w:p w14:paraId="1D6C8232" w14:textId="326E3A51" w:rsidR="00A27392" w:rsidRDefault="005512C5" w:rsidP="00CD4223">
      <w:pPr>
        <w:pStyle w:val="2"/>
        <w:jc w:val="both"/>
        <w:rPr>
          <w:rFonts w:eastAsiaTheme="minorEastAsia"/>
          <w:lang w:eastAsia="zh-CN"/>
        </w:rPr>
      </w:pPr>
      <w:r>
        <w:rPr>
          <w:rFonts w:eastAsiaTheme="minorEastAsia"/>
          <w:lang w:eastAsia="zh-CN"/>
        </w:rPr>
        <w:t>A</w:t>
      </w:r>
      <w:r w:rsidR="00A27392">
        <w:rPr>
          <w:rFonts w:eastAsiaTheme="minorEastAsia"/>
          <w:lang w:eastAsia="zh-CN"/>
        </w:rPr>
        <w:t>ccess</w:t>
      </w:r>
      <w:r>
        <w:rPr>
          <w:rFonts w:eastAsiaTheme="minorEastAsia"/>
          <w:lang w:eastAsia="zh-CN"/>
        </w:rPr>
        <w:t xml:space="preserve"> procedure</w:t>
      </w:r>
    </w:p>
    <w:p w14:paraId="40B80134" w14:textId="4B6D73ED" w:rsidR="006D08DB" w:rsidRDefault="006D08DB"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I</w:t>
      </w:r>
      <w:r>
        <w:rPr>
          <w:rFonts w:eastAsia="等线"/>
          <w:bCs/>
          <w:sz w:val="21"/>
          <w:lang w:eastAsia="zh-CN"/>
        </w:rPr>
        <w:t xml:space="preserve">n the last meeting, </w:t>
      </w:r>
      <w:r w:rsidR="007A2844">
        <w:rPr>
          <w:rFonts w:eastAsia="等线"/>
          <w:bCs/>
          <w:sz w:val="21"/>
          <w:lang w:eastAsia="zh-CN"/>
        </w:rPr>
        <w:t xml:space="preserve">the </w:t>
      </w:r>
      <w:r>
        <w:rPr>
          <w:rFonts w:eastAsia="等线"/>
          <w:bCs/>
          <w:sz w:val="21"/>
          <w:lang w:eastAsia="zh-CN"/>
        </w:rPr>
        <w:t xml:space="preserve">access procedure </w:t>
      </w:r>
      <w:r w:rsidR="007A2844">
        <w:rPr>
          <w:rFonts w:eastAsia="等线"/>
          <w:bCs/>
          <w:sz w:val="21"/>
          <w:lang w:eastAsia="zh-CN"/>
        </w:rPr>
        <w:t>was</w:t>
      </w:r>
      <w:r>
        <w:rPr>
          <w:rFonts w:eastAsia="等线"/>
          <w:bCs/>
          <w:sz w:val="21"/>
          <w:lang w:eastAsia="zh-CN"/>
        </w:rPr>
        <w:t xml:space="preserve"> studied, and the study content of RAN1 is not clear due to the discussion overlap with RAN2. Considering random access procedure is identified as RAN2 work and its detailed procedure is defined in RAN2 spec.</w:t>
      </w:r>
      <w:r w:rsidR="00292208">
        <w:rPr>
          <w:rFonts w:eastAsia="等线"/>
          <w:bCs/>
          <w:sz w:val="21"/>
          <w:lang w:eastAsia="zh-CN"/>
        </w:rPr>
        <w:t xml:space="preserve"> in the NR system</w:t>
      </w:r>
      <w:r>
        <w:rPr>
          <w:rFonts w:eastAsia="等线"/>
          <w:bCs/>
          <w:sz w:val="21"/>
          <w:lang w:eastAsia="zh-CN"/>
        </w:rPr>
        <w:t xml:space="preserve">, the </w:t>
      </w:r>
      <w:r w:rsidR="007A2844">
        <w:rPr>
          <w:rFonts w:eastAsia="等线"/>
          <w:bCs/>
          <w:sz w:val="21"/>
          <w:lang w:eastAsia="zh-CN"/>
        </w:rPr>
        <w:t xml:space="preserve">contention-based and contention-free access procedure should also be studied in RAN2, such as the definition of message 1/2, the message size or </w:t>
      </w:r>
      <w:r>
        <w:rPr>
          <w:rFonts w:eastAsia="等线"/>
          <w:bCs/>
          <w:sz w:val="21"/>
          <w:lang w:eastAsia="zh-CN"/>
        </w:rPr>
        <w:t xml:space="preserve">content. </w:t>
      </w:r>
      <w:r w:rsidR="007A2844">
        <w:rPr>
          <w:rFonts w:eastAsia="等线"/>
          <w:bCs/>
          <w:sz w:val="21"/>
          <w:lang w:eastAsia="zh-CN"/>
        </w:rPr>
        <w:t>From</w:t>
      </w:r>
      <w:r>
        <w:rPr>
          <w:rFonts w:eastAsia="等线"/>
          <w:bCs/>
          <w:sz w:val="21"/>
          <w:lang w:eastAsia="zh-CN"/>
        </w:rPr>
        <w:t xml:space="preserve"> </w:t>
      </w:r>
      <w:r w:rsidR="007A2844">
        <w:rPr>
          <w:rFonts w:eastAsia="等线"/>
          <w:bCs/>
          <w:sz w:val="21"/>
          <w:lang w:eastAsia="zh-CN"/>
        </w:rPr>
        <w:t xml:space="preserve">the </w:t>
      </w:r>
      <w:r>
        <w:rPr>
          <w:rFonts w:eastAsia="等线"/>
          <w:bCs/>
          <w:sz w:val="21"/>
          <w:lang w:eastAsia="zh-CN"/>
        </w:rPr>
        <w:t xml:space="preserve">RAN1 perspective, the potential </w:t>
      </w:r>
      <w:r w:rsidR="003D2F39">
        <w:rPr>
          <w:rFonts w:eastAsia="等线"/>
          <w:bCs/>
          <w:sz w:val="21"/>
          <w:lang w:eastAsia="zh-CN"/>
        </w:rPr>
        <w:t xml:space="preserve">physical channel/signal design in the access procedure can be studied, such as </w:t>
      </w:r>
      <w:r w:rsidR="00323CB8">
        <w:rPr>
          <w:rFonts w:eastAsia="等线"/>
          <w:bCs/>
          <w:sz w:val="21"/>
          <w:lang w:eastAsia="zh-CN"/>
        </w:rPr>
        <w:t>the PRDCH, PDRCH channel</w:t>
      </w:r>
      <w:r w:rsidR="003D2F39">
        <w:rPr>
          <w:rFonts w:eastAsia="等线"/>
          <w:bCs/>
          <w:sz w:val="21"/>
          <w:lang w:eastAsia="zh-CN"/>
        </w:rPr>
        <w:t xml:space="preserve"> </w:t>
      </w:r>
      <w:r w:rsidR="00323CB8">
        <w:rPr>
          <w:rFonts w:eastAsia="等线"/>
          <w:bCs/>
          <w:sz w:val="21"/>
          <w:lang w:eastAsia="zh-CN"/>
        </w:rPr>
        <w:t>format design</w:t>
      </w:r>
      <w:r w:rsidR="003D2F39">
        <w:rPr>
          <w:rFonts w:eastAsia="等线"/>
          <w:bCs/>
          <w:sz w:val="21"/>
          <w:lang w:eastAsia="zh-CN"/>
        </w:rPr>
        <w:t xml:space="preserve"> and its T/F resource position or allocation. Besides, corresponding scheduling information can also be studied in the access procedure, just like the configuration or indication information for the channel/signals used in the access procedure. Therefore, the potential </w:t>
      </w:r>
      <w:r w:rsidR="00323CB8" w:rsidRPr="007A2844">
        <w:rPr>
          <w:rFonts w:eastAsia="等线"/>
          <w:bCs/>
          <w:sz w:val="21"/>
          <w:lang w:eastAsia="zh-CN"/>
        </w:rPr>
        <w:t>contention-based</w:t>
      </w:r>
      <w:r w:rsidR="00323CB8">
        <w:rPr>
          <w:rFonts w:eastAsia="等线"/>
          <w:bCs/>
          <w:sz w:val="21"/>
          <w:lang w:eastAsia="zh-CN"/>
        </w:rPr>
        <w:t xml:space="preserve"> and </w:t>
      </w:r>
      <w:r w:rsidR="00323CB8" w:rsidRPr="007A2844">
        <w:rPr>
          <w:rFonts w:eastAsia="等线"/>
          <w:bCs/>
          <w:sz w:val="21"/>
          <w:lang w:eastAsia="zh-CN"/>
        </w:rPr>
        <w:t>contention-free</w:t>
      </w:r>
      <w:r w:rsidR="003D2F39">
        <w:rPr>
          <w:rFonts w:eastAsia="等线"/>
          <w:bCs/>
          <w:sz w:val="21"/>
          <w:lang w:eastAsia="zh-CN"/>
        </w:rPr>
        <w:t xml:space="preserve"> procedure should be left for RAN2 discussion, and </w:t>
      </w:r>
      <w:r w:rsidR="007A2844">
        <w:rPr>
          <w:rFonts w:eastAsia="等线"/>
          <w:bCs/>
          <w:sz w:val="21"/>
          <w:lang w:eastAsia="zh-CN"/>
        </w:rPr>
        <w:t xml:space="preserve">the </w:t>
      </w:r>
      <w:r w:rsidR="003D2F39">
        <w:rPr>
          <w:rFonts w:eastAsia="等线"/>
          <w:bCs/>
          <w:sz w:val="21"/>
          <w:lang w:eastAsia="zh-CN"/>
        </w:rPr>
        <w:t>corresponding study can wait for RAN2.</w:t>
      </w:r>
    </w:p>
    <w:p w14:paraId="19ED5E17" w14:textId="6B8F5848" w:rsidR="00323CB8" w:rsidRPr="00323CB8" w:rsidRDefault="00323CB8" w:rsidP="00323CB8">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4"/>
      <w:r w:rsidRPr="00323CB8">
        <w:rPr>
          <w:rFonts w:eastAsia="等线"/>
          <w:b/>
          <w:i/>
          <w:iCs/>
          <w:sz w:val="21"/>
          <w:lang w:val="en-GB" w:eastAsia="zh-CN"/>
        </w:rPr>
        <w:t xml:space="preserve">Proposal </w:t>
      </w:r>
      <w:r w:rsidRPr="00323CB8">
        <w:rPr>
          <w:rFonts w:eastAsia="等线"/>
          <w:b/>
          <w:i/>
          <w:iCs/>
          <w:sz w:val="21"/>
          <w:lang w:val="en-GB" w:eastAsia="zh-CN"/>
        </w:rPr>
        <w:fldChar w:fldCharType="begin"/>
      </w:r>
      <w:r w:rsidRPr="00323CB8">
        <w:rPr>
          <w:rFonts w:eastAsia="等线"/>
          <w:b/>
          <w:i/>
          <w:iCs/>
          <w:sz w:val="21"/>
          <w:lang w:val="en-GB" w:eastAsia="zh-CN"/>
        </w:rPr>
        <w:instrText xml:space="preserve"> SEQ Proposal \* ARABIC </w:instrText>
      </w:r>
      <w:r w:rsidRPr="00323CB8">
        <w:rPr>
          <w:rFonts w:eastAsia="等线"/>
          <w:b/>
          <w:i/>
          <w:iCs/>
          <w:sz w:val="21"/>
          <w:lang w:val="en-GB" w:eastAsia="zh-CN"/>
        </w:rPr>
        <w:fldChar w:fldCharType="separate"/>
      </w:r>
      <w:r w:rsidR="007A2844">
        <w:rPr>
          <w:rFonts w:eastAsia="等线"/>
          <w:b/>
          <w:i/>
          <w:iCs/>
          <w:noProof/>
          <w:sz w:val="21"/>
          <w:lang w:val="en-GB" w:eastAsia="zh-CN"/>
        </w:rPr>
        <w:t>14</w:t>
      </w:r>
      <w:r w:rsidRPr="00323CB8">
        <w:rPr>
          <w:rFonts w:eastAsia="等线"/>
          <w:b/>
          <w:i/>
          <w:iCs/>
          <w:sz w:val="21"/>
          <w:lang w:val="en-GB" w:eastAsia="zh-CN"/>
        </w:rPr>
        <w:fldChar w:fldCharType="end"/>
      </w:r>
      <w:r w:rsidRPr="00323CB8">
        <w:rPr>
          <w:rFonts w:eastAsia="等线"/>
          <w:b/>
          <w:i/>
          <w:iCs/>
          <w:sz w:val="21"/>
          <w:lang w:val="en-GB" w:eastAsia="zh-CN"/>
        </w:rPr>
        <w:t xml:space="preserve">: </w:t>
      </w:r>
      <w:r w:rsidR="007A2844">
        <w:rPr>
          <w:rFonts w:eastAsia="等线"/>
          <w:b/>
          <w:i/>
          <w:iCs/>
          <w:sz w:val="21"/>
          <w:lang w:val="en-GB" w:eastAsia="zh-CN"/>
        </w:rPr>
        <w:t>From</w:t>
      </w:r>
      <w:r w:rsidRPr="00323CB8">
        <w:rPr>
          <w:rFonts w:eastAsia="等线"/>
          <w:b/>
          <w:i/>
          <w:iCs/>
          <w:sz w:val="21"/>
          <w:lang w:val="en-GB" w:eastAsia="zh-CN"/>
        </w:rPr>
        <w:t xml:space="preserve"> </w:t>
      </w:r>
      <w:r w:rsidR="007A2844">
        <w:rPr>
          <w:rFonts w:eastAsia="等线"/>
          <w:b/>
          <w:i/>
          <w:iCs/>
          <w:sz w:val="21"/>
          <w:lang w:val="en-GB" w:eastAsia="zh-CN"/>
        </w:rPr>
        <w:t xml:space="preserve">the </w:t>
      </w:r>
      <w:r w:rsidRPr="00323CB8">
        <w:rPr>
          <w:rFonts w:eastAsia="等线"/>
          <w:b/>
          <w:i/>
          <w:iCs/>
          <w:sz w:val="21"/>
          <w:lang w:val="en-GB" w:eastAsia="zh-CN"/>
        </w:rPr>
        <w:t>RAN1 perspective, study at least the following aspects:</w:t>
      </w:r>
    </w:p>
    <w:p w14:paraId="576C7909" w14:textId="57CBC479" w:rsidR="00323CB8" w:rsidRPr="00323CB8" w:rsidRDefault="00323CB8"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potential physical channel/signal design</w:t>
      </w:r>
    </w:p>
    <w:p w14:paraId="3F3D37D0" w14:textId="712E5010" w:rsidR="00323CB8" w:rsidRPr="00323CB8" w:rsidRDefault="00323CB8"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T/F resource position or allocation for the potential channel/signal</w:t>
      </w:r>
    </w:p>
    <w:p w14:paraId="60E082E4" w14:textId="5F48D8FB" w:rsidR="00323CB8" w:rsidRPr="00323CB8" w:rsidRDefault="00323CB8"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scheduling information for the potential channel/signal</w:t>
      </w:r>
    </w:p>
    <w:bookmarkEnd w:id="14"/>
    <w:p w14:paraId="6389F58C" w14:textId="300120EC" w:rsidR="00A27392" w:rsidRDefault="00A27392" w:rsidP="00CD4223">
      <w:pPr>
        <w:pStyle w:val="2"/>
        <w:jc w:val="both"/>
        <w:rPr>
          <w:rFonts w:eastAsiaTheme="minorEastAsia"/>
          <w:lang w:eastAsia="zh-CN"/>
        </w:rPr>
      </w:pPr>
      <w:r>
        <w:rPr>
          <w:rFonts w:eastAsiaTheme="minorEastAsia" w:hint="eastAsia"/>
          <w:lang w:eastAsia="zh-CN"/>
        </w:rPr>
        <w:lastRenderedPageBreak/>
        <w:t>S</w:t>
      </w:r>
      <w:r>
        <w:rPr>
          <w:rFonts w:eastAsiaTheme="minorEastAsia"/>
          <w:lang w:eastAsia="zh-CN"/>
        </w:rPr>
        <w:t>cheduling</w:t>
      </w:r>
    </w:p>
    <w:p w14:paraId="7FF66BD3" w14:textId="3C1E0534" w:rsidR="00E31DCC" w:rsidRP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n the NR system, scheduling is mainly driven by PDCCH</w:t>
      </w:r>
      <w:r w:rsidRPr="00E31DCC">
        <w:rPr>
          <w:rFonts w:eastAsia="等线" w:hint="eastAsia"/>
          <w:bCs/>
          <w:sz w:val="21"/>
          <w:lang w:eastAsia="zh-CN"/>
        </w:rPr>
        <w:t>.</w:t>
      </w:r>
      <w:r w:rsidRPr="00E31DCC">
        <w:rPr>
          <w:rFonts w:eastAsia="等线"/>
          <w:bCs/>
          <w:sz w:val="21"/>
          <w:lang w:eastAsia="zh-CN"/>
        </w:rPr>
        <w:t xml:space="preserve"> UE will send SR information to require a specific UL transmission resource and transmit corresponding data after detecting its scheduling DCI information. However, for an ambient IoT system, PDCCH blind detection is hard to </w:t>
      </w:r>
      <w:proofErr w:type="spellStart"/>
      <w:r w:rsidR="007A2844">
        <w:rPr>
          <w:rFonts w:eastAsia="等线"/>
          <w:bCs/>
          <w:sz w:val="21"/>
          <w:lang w:eastAsia="zh-CN"/>
        </w:rPr>
        <w:t>utilise</w:t>
      </w:r>
      <w:proofErr w:type="spellEnd"/>
      <w:r w:rsidRPr="00E31DCC">
        <w:rPr>
          <w:rFonts w:eastAsia="等线"/>
          <w:bCs/>
          <w:sz w:val="21"/>
          <w:lang w:eastAsia="zh-CN"/>
        </w:rPr>
        <w:t xml:space="preserve"> considering the complexity of devices.</w:t>
      </w:r>
      <w:r w:rsidRPr="00E31DCC">
        <w:rPr>
          <w:rFonts w:eastAsia="等线" w:hint="eastAsia"/>
          <w:bCs/>
          <w:sz w:val="21"/>
          <w:lang w:eastAsia="zh-CN"/>
        </w:rPr>
        <w:t xml:space="preserve"> </w:t>
      </w:r>
      <w:r w:rsidRPr="00E31DCC">
        <w:rPr>
          <w:rFonts w:eastAsia="等线"/>
          <w:bCs/>
          <w:sz w:val="21"/>
          <w:lang w:eastAsia="zh-CN"/>
        </w:rPr>
        <w:t>Meanwhile, the transmission in the RFID system is like a “configured grant” method. A DL command information is sent by Reader and a UL transmission is followed after this command, which seems that PDCCH is not necessary in such a system. Hence, the dynamic scheduling mechanism does not need to be applied.</w:t>
      </w:r>
    </w:p>
    <w:p w14:paraId="2B936E7F" w14:textId="77777777" w:rsidR="00E31DCC" w:rsidRPr="00B34179" w:rsidRDefault="00E31DCC" w:rsidP="006F00D4">
      <w:pPr>
        <w:jc w:val="center"/>
        <w:rPr>
          <w:b/>
        </w:rPr>
      </w:pPr>
      <w:r w:rsidRPr="00A9199A">
        <w:object w:dxaOrig="11209" w:dyaOrig="2749" w14:anchorId="5D32C683">
          <v:shape id="_x0000_i1029" type="#_x0000_t75" style="width:341.9pt;height:84.3pt" o:ole="">
            <v:imagedata r:id="rId23" o:title=""/>
          </v:shape>
          <o:OLEObject Type="Embed" ProgID="Visio.Drawing.15" ShapeID="_x0000_i1029" DrawAspect="Content" ObjectID="_1776864958" r:id="rId24"/>
        </w:object>
      </w:r>
    </w:p>
    <w:p w14:paraId="5202C6E4" w14:textId="47BDADF2" w:rsidR="00E31DCC" w:rsidRDefault="00E31DCC" w:rsidP="006F00D4">
      <w:pPr>
        <w:spacing w:before="120"/>
        <w:jc w:val="center"/>
        <w:rPr>
          <w:sz w:val="16"/>
        </w:rPr>
      </w:pPr>
      <w:r w:rsidRPr="002756CD">
        <w:rPr>
          <w:sz w:val="16"/>
        </w:rPr>
        <w:t xml:space="preserve">Figure </w:t>
      </w:r>
      <w:r w:rsidRPr="002756CD">
        <w:rPr>
          <w:sz w:val="16"/>
        </w:rPr>
        <w:fldChar w:fldCharType="begin"/>
      </w:r>
      <w:r w:rsidRPr="002756CD">
        <w:rPr>
          <w:sz w:val="16"/>
        </w:rPr>
        <w:instrText xml:space="preserve"> SEQ Figure \* ARABIC </w:instrText>
      </w:r>
      <w:r w:rsidRPr="002756CD">
        <w:rPr>
          <w:sz w:val="16"/>
        </w:rPr>
        <w:fldChar w:fldCharType="separate"/>
      </w:r>
      <w:r w:rsidR="007A2844">
        <w:rPr>
          <w:noProof/>
          <w:sz w:val="16"/>
        </w:rPr>
        <w:t>6</w:t>
      </w:r>
      <w:r w:rsidRPr="002756CD">
        <w:rPr>
          <w:sz w:val="16"/>
        </w:rPr>
        <w:fldChar w:fldCharType="end"/>
      </w:r>
      <w:r w:rsidRPr="002756CD">
        <w:rPr>
          <w:sz w:val="16"/>
        </w:rPr>
        <w:t xml:space="preserve"> </w:t>
      </w:r>
      <w:r w:rsidR="00AD14DD">
        <w:rPr>
          <w:sz w:val="16"/>
        </w:rPr>
        <w:t>Potential</w:t>
      </w:r>
      <w:r w:rsidRPr="002756CD">
        <w:rPr>
          <w:sz w:val="16"/>
        </w:rPr>
        <w:t xml:space="preserve"> sch</w:t>
      </w:r>
      <w:r>
        <w:rPr>
          <w:sz w:val="16"/>
        </w:rPr>
        <w:t>eduling mechanism for device 1/2a</w:t>
      </w:r>
    </w:p>
    <w:p w14:paraId="3658BE8C" w14:textId="131618F1" w:rsidR="00A27392" w:rsidRPr="00E31DCC" w:rsidRDefault="00E31DCC" w:rsidP="00CD4223">
      <w:pPr>
        <w:pStyle w:val="3"/>
        <w:jc w:val="both"/>
        <w:rPr>
          <w:lang w:eastAsia="zh-CN"/>
        </w:rPr>
      </w:pPr>
      <w:r w:rsidRPr="00E31DCC">
        <w:rPr>
          <w:rFonts w:hint="eastAsia"/>
          <w:lang w:eastAsia="zh-CN"/>
        </w:rPr>
        <w:t>S</w:t>
      </w:r>
      <w:r w:rsidRPr="00E31DCC">
        <w:rPr>
          <w:lang w:eastAsia="zh-CN"/>
        </w:rPr>
        <w:t>cheduling content</w:t>
      </w:r>
    </w:p>
    <w:p w14:paraId="2CFB0F51" w14:textId="77777777" w:rsidR="00E31DCC" w:rsidRP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bCs/>
          <w:sz w:val="21"/>
          <w:lang w:eastAsia="zh-CN"/>
        </w:rPr>
        <w:t>Though the RFID scheduling mechanism can be as a reference, a corresponding detailed design needs to be discussed. Based on the RAN-level study conclusion [4], the max TB size is less than 1000bis, but no further TB size level is defined, so the specific TB size or the corresponding MCS information needs to be further discussed. Besides, considering repetition or retransmission is supported in the current NR system, whether such a mechanism can be supported in the Ambient IoT system should be further studied with the consideration of device complexity.</w:t>
      </w:r>
    </w:p>
    <w:p w14:paraId="368752D2" w14:textId="420C7C44" w:rsidR="00E31DCC" w:rsidRPr="00E31DCC"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5"/>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7A2844">
        <w:rPr>
          <w:rFonts w:eastAsia="等线"/>
          <w:b/>
          <w:i/>
          <w:iCs/>
          <w:noProof/>
          <w:sz w:val="21"/>
          <w:lang w:val="en-GB" w:eastAsia="zh-CN"/>
        </w:rPr>
        <w:t>15</w:t>
      </w:r>
      <w:r w:rsidRPr="00E31DCC">
        <w:rPr>
          <w:rFonts w:eastAsia="等线"/>
          <w:b/>
          <w:i/>
          <w:iCs/>
          <w:sz w:val="21"/>
          <w:lang w:val="en-GB" w:eastAsia="zh-CN"/>
        </w:rPr>
        <w:fldChar w:fldCharType="end"/>
      </w:r>
      <w:r w:rsidRPr="00E31DCC">
        <w:rPr>
          <w:rFonts w:eastAsia="等线"/>
          <w:b/>
          <w:i/>
          <w:iCs/>
          <w:sz w:val="21"/>
          <w:lang w:val="en-GB" w:eastAsia="zh-CN"/>
        </w:rPr>
        <w:t>: TB size, MCS level, repetition or retransmission mechanism of the scheduling needs study.</w:t>
      </w:r>
      <w:bookmarkEnd w:id="15"/>
    </w:p>
    <w:p w14:paraId="00810534" w14:textId="77777777" w:rsidR="00E31DCC" w:rsidRPr="00E31DCC" w:rsidRDefault="00E31DCC" w:rsidP="007A2844">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M</w:t>
      </w:r>
      <w:r w:rsidRPr="00E31DCC">
        <w:rPr>
          <w:rFonts w:eastAsia="等线"/>
          <w:bCs/>
          <w:sz w:val="21"/>
          <w:lang w:eastAsia="zh-CN"/>
        </w:rPr>
        <w:t xml:space="preserve">eanwhile, notice that an RFID command has its specific indication field, the corresponding ambient IoT command and its indication field should also be defined and modified. Take the ‘Query’ command as an example, it has nine fields with 22bits, and the structure </w:t>
      </w:r>
      <w:r w:rsidRPr="00E31DCC">
        <w:rPr>
          <w:rFonts w:eastAsia="等线" w:hint="eastAsia"/>
          <w:bCs/>
          <w:sz w:val="21"/>
          <w:lang w:eastAsia="zh-CN"/>
        </w:rPr>
        <w:t>is</w:t>
      </w:r>
      <w:r w:rsidRPr="00E31DCC">
        <w:rPr>
          <w:rFonts w:eastAsia="等线"/>
          <w:bCs/>
          <w:sz w:val="21"/>
          <w:lang w:eastAsia="zh-CN"/>
        </w:rPr>
        <w:t xml:space="preserve"> shown as follows:</w:t>
      </w:r>
    </w:p>
    <w:p w14:paraId="70B1573B" w14:textId="77777777" w:rsidR="00E31DCC" w:rsidRDefault="00E31DCC" w:rsidP="006F00D4">
      <w:pPr>
        <w:jc w:val="center"/>
        <w:rPr>
          <w:rFonts w:eastAsiaTheme="minorEastAsia"/>
        </w:rPr>
      </w:pPr>
      <w:r w:rsidRPr="009569CB">
        <w:rPr>
          <w:noProof/>
          <w:lang w:eastAsia="zh-CN"/>
        </w:rPr>
        <w:drawing>
          <wp:inline distT="0" distB="0" distL="0" distR="0" wp14:anchorId="68D58318" wp14:editId="62132B0D">
            <wp:extent cx="5274310" cy="1176655"/>
            <wp:effectExtent l="0" t="0" r="2540" b="444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4310" cy="1176655"/>
                    </a:xfrm>
                    <a:prstGeom prst="rect">
                      <a:avLst/>
                    </a:prstGeom>
                  </pic:spPr>
                </pic:pic>
              </a:graphicData>
            </a:graphic>
          </wp:inline>
        </w:drawing>
      </w:r>
    </w:p>
    <w:p w14:paraId="5E6C6D3E" w14:textId="1F60E467" w:rsidR="00E31DCC" w:rsidRDefault="00E31DCC" w:rsidP="006F00D4">
      <w:pPr>
        <w:spacing w:before="120"/>
        <w:jc w:val="center"/>
        <w:rPr>
          <w:sz w:val="16"/>
        </w:rPr>
      </w:pPr>
      <w:r w:rsidRPr="00D03A5D">
        <w:rPr>
          <w:sz w:val="16"/>
        </w:rPr>
        <w:t xml:space="preserve">Figure </w:t>
      </w:r>
      <w:r w:rsidRPr="00D03A5D">
        <w:rPr>
          <w:sz w:val="16"/>
        </w:rPr>
        <w:fldChar w:fldCharType="begin"/>
      </w:r>
      <w:r w:rsidRPr="00D03A5D">
        <w:rPr>
          <w:sz w:val="16"/>
        </w:rPr>
        <w:instrText xml:space="preserve"> SEQ Figure \* ARABIC </w:instrText>
      </w:r>
      <w:r w:rsidRPr="00D03A5D">
        <w:rPr>
          <w:sz w:val="16"/>
        </w:rPr>
        <w:fldChar w:fldCharType="separate"/>
      </w:r>
      <w:r w:rsidR="007A2844">
        <w:rPr>
          <w:noProof/>
          <w:sz w:val="16"/>
        </w:rPr>
        <w:t>7</w:t>
      </w:r>
      <w:r w:rsidRPr="00D03A5D">
        <w:rPr>
          <w:sz w:val="16"/>
        </w:rPr>
        <w:fldChar w:fldCharType="end"/>
      </w:r>
      <w:r w:rsidRPr="00D03A5D">
        <w:rPr>
          <w:sz w:val="16"/>
        </w:rPr>
        <w:t xml:space="preserve"> The ‘Query</w:t>
      </w:r>
      <w:r>
        <w:rPr>
          <w:sz w:val="16"/>
        </w:rPr>
        <w:t>’</w:t>
      </w:r>
      <w:r w:rsidRPr="00D03A5D">
        <w:rPr>
          <w:sz w:val="16"/>
        </w:rPr>
        <w:t xml:space="preserve"> comman</w:t>
      </w:r>
      <w:r>
        <w:rPr>
          <w:sz w:val="16"/>
        </w:rPr>
        <w:t>d</w:t>
      </w:r>
      <w:r w:rsidRPr="00D03A5D">
        <w:rPr>
          <w:sz w:val="16"/>
        </w:rPr>
        <w:t xml:space="preserve"> structure</w:t>
      </w:r>
    </w:p>
    <w:p w14:paraId="00A7BDD1" w14:textId="61984531" w:rsidR="00E31DCC" w:rsidRPr="00E31DCC" w:rsidRDefault="00E31DCC" w:rsidP="007A2844">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T</w:t>
      </w:r>
      <w:r w:rsidRPr="00E31DCC">
        <w:rPr>
          <w:rFonts w:eastAsia="等线"/>
          <w:bCs/>
          <w:sz w:val="21"/>
          <w:lang w:eastAsia="zh-CN"/>
        </w:rPr>
        <w:t xml:space="preserve">he ‘Command’ field is utilized to distinguish the command function, </w:t>
      </w:r>
      <w:r w:rsidR="007A2844">
        <w:rPr>
          <w:rFonts w:eastAsia="等线"/>
          <w:bCs/>
          <w:sz w:val="21"/>
          <w:lang w:eastAsia="zh-CN"/>
        </w:rPr>
        <w:t xml:space="preserve">the </w:t>
      </w:r>
      <w:r w:rsidRPr="00E31DCC">
        <w:rPr>
          <w:rFonts w:eastAsia="等线"/>
          <w:bCs/>
          <w:sz w:val="21"/>
          <w:lang w:eastAsia="zh-CN"/>
        </w:rPr>
        <w:t xml:space="preserve">‘DR’ field is used to select a suitable transmission data rate or frequency, ‘M’ represents the coding rate and other fields </w:t>
      </w:r>
      <w:r w:rsidR="00AD14DD">
        <w:rPr>
          <w:rFonts w:eastAsia="等线"/>
          <w:bCs/>
          <w:sz w:val="21"/>
          <w:lang w:eastAsia="zh-CN"/>
        </w:rPr>
        <w:t>have</w:t>
      </w:r>
      <w:r w:rsidRPr="00E31DCC">
        <w:rPr>
          <w:rFonts w:eastAsia="等线"/>
          <w:bCs/>
          <w:sz w:val="21"/>
          <w:lang w:eastAsia="zh-CN"/>
        </w:rPr>
        <w:t xml:space="preserve"> specific functionalities. Considering the transmission data rate and the MCS indication may be performed by a new command, whether such fields are also necessary in the ‘Query’ command for </w:t>
      </w:r>
      <w:r w:rsidR="007A2844">
        <w:rPr>
          <w:rFonts w:eastAsia="等线"/>
          <w:bCs/>
          <w:sz w:val="21"/>
          <w:lang w:eastAsia="zh-CN"/>
        </w:rPr>
        <w:t xml:space="preserve">the </w:t>
      </w:r>
      <w:r w:rsidRPr="00E31DCC">
        <w:rPr>
          <w:rFonts w:eastAsia="等线"/>
          <w:bCs/>
          <w:sz w:val="21"/>
          <w:lang w:eastAsia="zh-CN"/>
        </w:rPr>
        <w:t xml:space="preserve">Ambient IoT command design may need further discussion. From this perspective, the command field design may differ between the RFID command and </w:t>
      </w:r>
      <w:r w:rsidR="007A2844">
        <w:rPr>
          <w:rFonts w:eastAsia="等线"/>
          <w:bCs/>
          <w:sz w:val="21"/>
          <w:lang w:eastAsia="zh-CN"/>
        </w:rPr>
        <w:t xml:space="preserve">the </w:t>
      </w:r>
      <w:r w:rsidRPr="00E31DCC">
        <w:rPr>
          <w:rFonts w:eastAsia="等线"/>
          <w:bCs/>
          <w:sz w:val="21"/>
          <w:lang w:eastAsia="zh-CN"/>
        </w:rPr>
        <w:t>Ambient IoT command even if a similar procedure has been carried out. Hence, the detailed command field design needs thorough consideration.</w:t>
      </w:r>
    </w:p>
    <w:p w14:paraId="3E29A9AE" w14:textId="538CB2EC" w:rsidR="00E31DCC" w:rsidRPr="00E31DCC" w:rsidRDefault="00E31DCC" w:rsidP="00CD4223">
      <w:pPr>
        <w:pStyle w:val="af2"/>
        <w:jc w:val="both"/>
        <w:rPr>
          <w:rFonts w:eastAsia="等线"/>
          <w:i/>
          <w:iCs/>
          <w:sz w:val="21"/>
          <w:lang w:val="en-GB" w:eastAsia="zh-CN"/>
        </w:rPr>
      </w:pPr>
      <w:bookmarkStart w:id="16" w:name="OB2"/>
      <w:r w:rsidRPr="00E31DCC">
        <w:rPr>
          <w:rFonts w:eastAsia="等线"/>
          <w:i/>
          <w:iCs/>
          <w:sz w:val="21"/>
          <w:lang w:val="en-GB" w:eastAsia="zh-CN"/>
        </w:rPr>
        <w:t xml:space="preserve">Observation </w:t>
      </w:r>
      <w:r w:rsidRPr="00E31DCC">
        <w:rPr>
          <w:rFonts w:eastAsia="等线"/>
          <w:i/>
          <w:iCs/>
          <w:sz w:val="21"/>
          <w:lang w:val="en-GB" w:eastAsia="zh-CN"/>
        </w:rPr>
        <w:fldChar w:fldCharType="begin"/>
      </w:r>
      <w:r w:rsidRPr="00E31DCC">
        <w:rPr>
          <w:rFonts w:eastAsia="等线"/>
          <w:i/>
          <w:iCs/>
          <w:sz w:val="21"/>
          <w:lang w:val="en-GB" w:eastAsia="zh-CN"/>
        </w:rPr>
        <w:instrText xml:space="preserve"> SEQ Observation \* ARABIC </w:instrText>
      </w:r>
      <w:r w:rsidRPr="00E31DCC">
        <w:rPr>
          <w:rFonts w:eastAsia="等线"/>
          <w:i/>
          <w:iCs/>
          <w:sz w:val="21"/>
          <w:lang w:val="en-GB" w:eastAsia="zh-CN"/>
        </w:rPr>
        <w:fldChar w:fldCharType="separate"/>
      </w:r>
      <w:r w:rsidR="007A2844">
        <w:rPr>
          <w:rFonts w:eastAsia="等线"/>
          <w:i/>
          <w:iCs/>
          <w:noProof/>
          <w:sz w:val="21"/>
          <w:lang w:val="en-GB" w:eastAsia="zh-CN"/>
        </w:rPr>
        <w:t>2</w:t>
      </w:r>
      <w:r w:rsidRPr="00E31DCC">
        <w:rPr>
          <w:rFonts w:eastAsia="等线"/>
          <w:i/>
          <w:iCs/>
          <w:sz w:val="21"/>
          <w:lang w:val="en-GB" w:eastAsia="zh-CN"/>
        </w:rPr>
        <w:fldChar w:fldCharType="end"/>
      </w:r>
      <w:r w:rsidRPr="00E31DCC">
        <w:rPr>
          <w:rFonts w:eastAsia="等线"/>
          <w:i/>
          <w:iCs/>
          <w:sz w:val="21"/>
          <w:lang w:val="en-GB" w:eastAsia="zh-CN"/>
        </w:rPr>
        <w:t>: Command field design may differ between the RFID command and Ambient IoT command even if a similar procedure has been carried out.</w:t>
      </w:r>
    </w:p>
    <w:p w14:paraId="5F5F5F3D" w14:textId="42081B0C" w:rsidR="00E31DCC" w:rsidRPr="00E31DCC"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16"/>
      <w:bookmarkEnd w:id="16"/>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7A2844">
        <w:rPr>
          <w:rFonts w:eastAsia="等线"/>
          <w:b/>
          <w:i/>
          <w:iCs/>
          <w:noProof/>
          <w:sz w:val="21"/>
          <w:lang w:val="en-GB" w:eastAsia="zh-CN"/>
        </w:rPr>
        <w:t>16</w:t>
      </w:r>
      <w:r w:rsidRPr="00E31DCC">
        <w:rPr>
          <w:rFonts w:eastAsia="等线"/>
          <w:b/>
          <w:i/>
          <w:iCs/>
          <w:sz w:val="21"/>
          <w:lang w:val="en-GB" w:eastAsia="zh-CN"/>
        </w:rPr>
        <w:fldChar w:fldCharType="end"/>
      </w:r>
      <w:r w:rsidRPr="00E31DCC">
        <w:rPr>
          <w:rFonts w:eastAsia="等线"/>
          <w:b/>
          <w:i/>
          <w:iCs/>
          <w:sz w:val="21"/>
          <w:lang w:val="en-GB" w:eastAsia="zh-CN"/>
        </w:rPr>
        <w:t>: The potential scheduling content and scheduling command field should be studied.</w:t>
      </w:r>
      <w:bookmarkEnd w:id="17"/>
    </w:p>
    <w:p w14:paraId="51C78E92" w14:textId="7C3AEE5E" w:rsidR="00E31DCC" w:rsidRDefault="00E31DCC" w:rsidP="00CD4223">
      <w:pPr>
        <w:pStyle w:val="3"/>
        <w:jc w:val="both"/>
        <w:rPr>
          <w:rFonts w:eastAsiaTheme="minorEastAsia"/>
          <w:lang w:eastAsia="zh-CN"/>
        </w:rPr>
      </w:pPr>
      <w:r>
        <w:rPr>
          <w:rFonts w:eastAsiaTheme="minorEastAsia" w:hint="eastAsia"/>
          <w:lang w:eastAsia="zh-CN"/>
        </w:rPr>
        <w:lastRenderedPageBreak/>
        <w:t>S</w:t>
      </w:r>
      <w:r>
        <w:rPr>
          <w:rFonts w:eastAsiaTheme="minorEastAsia"/>
          <w:lang w:eastAsia="zh-CN"/>
        </w:rPr>
        <w:t>cheduling timeline</w:t>
      </w:r>
    </w:p>
    <w:p w14:paraId="6CDCD273" w14:textId="1ACFC647" w:rsidR="00E31DCC" w:rsidRDefault="00E31DCC" w:rsidP="00CD4223">
      <w:pPr>
        <w:overflowPunct/>
        <w:autoSpaceDE/>
        <w:autoSpaceDN/>
        <w:adjustRightInd/>
        <w:snapToGrid w:val="0"/>
        <w:spacing w:after="120" w:line="280" w:lineRule="atLeast"/>
        <w:jc w:val="both"/>
        <w:textAlignment w:val="auto"/>
        <w:rPr>
          <w:rFonts w:eastAsia="等线"/>
          <w:bCs/>
          <w:sz w:val="21"/>
          <w:lang w:eastAsia="zh-CN"/>
        </w:rPr>
      </w:pPr>
      <w:r w:rsidRPr="00E31DCC">
        <w:rPr>
          <w:rFonts w:eastAsia="等线" w:hint="eastAsia"/>
          <w:bCs/>
          <w:sz w:val="21"/>
          <w:lang w:eastAsia="zh-CN"/>
        </w:rPr>
        <w:t>I</w:t>
      </w:r>
      <w:r w:rsidRPr="00E31DCC">
        <w:rPr>
          <w:rFonts w:eastAsia="等线"/>
          <w:bCs/>
          <w:sz w:val="21"/>
          <w:lang w:eastAsia="zh-CN"/>
        </w:rPr>
        <w:t xml:space="preserve">n the previous meeting, </w:t>
      </w:r>
      <w:r w:rsidR="00AD14DD">
        <w:rPr>
          <w:rFonts w:eastAsia="等线"/>
          <w:bCs/>
          <w:sz w:val="21"/>
          <w:lang w:eastAsia="zh-CN"/>
        </w:rPr>
        <w:t xml:space="preserve">the </w:t>
      </w:r>
      <w:r w:rsidRPr="00E31DCC">
        <w:rPr>
          <w:rFonts w:eastAsia="等线"/>
          <w:bCs/>
          <w:sz w:val="21"/>
          <w:lang w:eastAsia="zh-CN"/>
        </w:rPr>
        <w:t xml:space="preserve">conclusion was also achieved that the timeline gap should be studied, and four basic time duration gaps </w:t>
      </w:r>
      <w:r w:rsidR="00AD14DD">
        <w:rPr>
          <w:rFonts w:eastAsia="等线"/>
          <w:bCs/>
          <w:sz w:val="21"/>
          <w:lang w:eastAsia="zh-CN"/>
        </w:rPr>
        <w:t>should be</w:t>
      </w:r>
      <w:r w:rsidRPr="00E31DCC">
        <w:rPr>
          <w:rFonts w:eastAsia="等线"/>
          <w:bCs/>
          <w:sz w:val="21"/>
          <w:lang w:eastAsia="zh-CN"/>
        </w:rPr>
        <w:t xml:space="preserve"> defined for ambient IoT transmission. It is worth noting that the device structure is quite different among all IoT devices. Taking device 1/2a as an example, compared with device 1, device 2a has an extra amplifier, and multi-bit ADC is also used instead of a simpler comparator, thus the processing time is naturally different between these devices. Considering inaccurate timeline relationships will affect the </w:t>
      </w:r>
      <w:proofErr w:type="spellStart"/>
      <w:r w:rsidRPr="00E31DCC">
        <w:rPr>
          <w:rFonts w:eastAsia="等线"/>
          <w:bCs/>
          <w:sz w:val="21"/>
          <w:lang w:eastAsia="zh-CN"/>
        </w:rPr>
        <w:t>gNB</w:t>
      </w:r>
      <w:proofErr w:type="spellEnd"/>
      <w:r w:rsidRPr="00E31DCC">
        <w:rPr>
          <w:rFonts w:eastAsia="等线"/>
          <w:bCs/>
          <w:sz w:val="21"/>
          <w:lang w:eastAsia="zh-CN"/>
        </w:rPr>
        <w:t xml:space="preserve"> scheduling effectiveness, the collision between the devices and the interference at the </w:t>
      </w:r>
      <w:proofErr w:type="spellStart"/>
      <w:r w:rsidRPr="00E31DCC">
        <w:rPr>
          <w:rFonts w:eastAsia="等线"/>
          <w:bCs/>
          <w:sz w:val="21"/>
          <w:lang w:eastAsia="zh-CN"/>
        </w:rPr>
        <w:t>gNB</w:t>
      </w:r>
      <w:proofErr w:type="spellEnd"/>
      <w:r w:rsidRPr="00E31DCC">
        <w:rPr>
          <w:rFonts w:eastAsia="等线"/>
          <w:bCs/>
          <w:sz w:val="21"/>
          <w:lang w:eastAsia="zh-CN"/>
        </w:rPr>
        <w:t xml:space="preserve"> side will be exacerbated, which may degrade the transmission performance and affect the coverage range, the time duration gaps are better defined separately based on device type. </w:t>
      </w:r>
      <w:r w:rsidR="00E02477" w:rsidRPr="00E31DCC">
        <w:rPr>
          <w:rFonts w:eastAsia="等线"/>
          <w:bCs/>
          <w:sz w:val="21"/>
          <w:lang w:eastAsia="zh-CN"/>
        </w:rPr>
        <w:t>Meanwhile</w:t>
      </w:r>
      <w:r w:rsidR="00E02477">
        <w:rPr>
          <w:rFonts w:eastAsia="等线"/>
          <w:bCs/>
          <w:sz w:val="21"/>
          <w:lang w:eastAsia="zh-CN"/>
        </w:rPr>
        <w:t xml:space="preserve">, as illustrated in our contribution [5], the E2E latency definition should be considered based on traffic type. DT traffic and DO-DTT traffic </w:t>
      </w:r>
      <w:r w:rsidR="00AD14DD">
        <w:rPr>
          <w:rFonts w:eastAsia="等线"/>
          <w:bCs/>
          <w:sz w:val="21"/>
          <w:lang w:eastAsia="zh-CN"/>
        </w:rPr>
        <w:t>are</w:t>
      </w:r>
      <w:r w:rsidR="00E02477">
        <w:rPr>
          <w:rFonts w:eastAsia="等线"/>
          <w:bCs/>
          <w:sz w:val="21"/>
          <w:lang w:eastAsia="zh-CN"/>
        </w:rPr>
        <w:t xml:space="preserve"> naturally different in the different transmission </w:t>
      </w:r>
      <w:r w:rsidR="00AD14DD">
        <w:rPr>
          <w:rFonts w:eastAsia="等线"/>
          <w:bCs/>
          <w:sz w:val="21"/>
          <w:lang w:eastAsia="zh-CN"/>
        </w:rPr>
        <w:t>types</w:t>
      </w:r>
      <w:r w:rsidR="00E02477">
        <w:rPr>
          <w:rFonts w:eastAsia="等线"/>
          <w:bCs/>
          <w:sz w:val="21"/>
          <w:lang w:eastAsia="zh-CN"/>
        </w:rPr>
        <w:t xml:space="preserve">, hence their processing time </w:t>
      </w:r>
      <w:r w:rsidR="00AD14DD">
        <w:rPr>
          <w:rFonts w:eastAsia="等线"/>
          <w:bCs/>
          <w:sz w:val="21"/>
          <w:lang w:eastAsia="zh-CN"/>
        </w:rPr>
        <w:t>are</w:t>
      </w:r>
      <w:r w:rsidR="00E02477">
        <w:rPr>
          <w:rFonts w:eastAsia="等线"/>
          <w:bCs/>
          <w:sz w:val="21"/>
          <w:lang w:eastAsia="zh-CN"/>
        </w:rPr>
        <w:t xml:space="preserve"> also different. </w:t>
      </w:r>
    </w:p>
    <w:p w14:paraId="5923C538" w14:textId="53BF51DA" w:rsidR="00E02477" w:rsidRDefault="00E31DCC" w:rsidP="00CD4223">
      <w:pPr>
        <w:overflowPunct/>
        <w:autoSpaceDE/>
        <w:autoSpaceDN/>
        <w:adjustRightInd/>
        <w:snapToGrid w:val="0"/>
        <w:spacing w:after="120" w:line="280" w:lineRule="atLeast"/>
        <w:jc w:val="both"/>
        <w:textAlignment w:val="auto"/>
        <w:rPr>
          <w:rFonts w:eastAsia="等线"/>
          <w:b/>
          <w:i/>
          <w:iCs/>
          <w:sz w:val="21"/>
          <w:lang w:val="en-GB" w:eastAsia="zh-CN"/>
        </w:rPr>
      </w:pPr>
      <w:bookmarkStart w:id="18" w:name="PP17"/>
      <w:r w:rsidRPr="00E31DCC">
        <w:rPr>
          <w:rFonts w:eastAsia="等线"/>
          <w:b/>
          <w:i/>
          <w:iCs/>
          <w:sz w:val="21"/>
          <w:lang w:val="en-GB" w:eastAsia="zh-CN"/>
        </w:rPr>
        <w:t xml:space="preserve">Proposal </w:t>
      </w:r>
      <w:r w:rsidRPr="00E31DCC">
        <w:rPr>
          <w:rFonts w:eastAsia="等线"/>
          <w:b/>
          <w:i/>
          <w:iCs/>
          <w:sz w:val="21"/>
          <w:lang w:val="en-GB" w:eastAsia="zh-CN"/>
        </w:rPr>
        <w:fldChar w:fldCharType="begin"/>
      </w:r>
      <w:r w:rsidRPr="00E31DCC">
        <w:rPr>
          <w:rFonts w:eastAsia="等线"/>
          <w:b/>
          <w:i/>
          <w:iCs/>
          <w:sz w:val="21"/>
          <w:lang w:val="en-GB" w:eastAsia="zh-CN"/>
        </w:rPr>
        <w:instrText xml:space="preserve"> SEQ Proposal \* ARABIC </w:instrText>
      </w:r>
      <w:r w:rsidRPr="00E31DCC">
        <w:rPr>
          <w:rFonts w:eastAsia="等线"/>
          <w:b/>
          <w:i/>
          <w:iCs/>
          <w:sz w:val="21"/>
          <w:lang w:val="en-GB" w:eastAsia="zh-CN"/>
        </w:rPr>
        <w:fldChar w:fldCharType="separate"/>
      </w:r>
      <w:r w:rsidR="007A2844">
        <w:rPr>
          <w:rFonts w:eastAsia="等线"/>
          <w:b/>
          <w:i/>
          <w:iCs/>
          <w:noProof/>
          <w:sz w:val="21"/>
          <w:lang w:val="en-GB" w:eastAsia="zh-CN"/>
        </w:rPr>
        <w:t>17</w:t>
      </w:r>
      <w:r w:rsidRPr="00E31DCC">
        <w:rPr>
          <w:rFonts w:eastAsia="等线"/>
          <w:b/>
          <w:i/>
          <w:iCs/>
          <w:sz w:val="21"/>
          <w:lang w:val="en-GB" w:eastAsia="zh-CN"/>
        </w:rPr>
        <w:fldChar w:fldCharType="end"/>
      </w:r>
      <w:r w:rsidRPr="00E31DCC">
        <w:rPr>
          <w:rFonts w:eastAsia="等线"/>
          <w:b/>
          <w:i/>
          <w:iCs/>
          <w:sz w:val="21"/>
          <w:lang w:val="en-GB" w:eastAsia="zh-CN"/>
        </w:rPr>
        <w:t xml:space="preserve">: </w:t>
      </w:r>
      <w:r w:rsidR="00E02477" w:rsidRPr="00E02477">
        <w:rPr>
          <w:rFonts w:eastAsia="等线"/>
          <w:b/>
          <w:i/>
          <w:iCs/>
          <w:sz w:val="21"/>
          <w:lang w:val="en-GB" w:eastAsia="zh-CN"/>
        </w:rPr>
        <w:t>The study should cons</w:t>
      </w:r>
      <w:r w:rsidR="00E02477">
        <w:rPr>
          <w:rFonts w:eastAsia="等线"/>
          <w:b/>
          <w:i/>
          <w:iCs/>
          <w:sz w:val="21"/>
          <w:lang w:val="en-GB" w:eastAsia="zh-CN"/>
        </w:rPr>
        <w:t xml:space="preserve">ider at least </w:t>
      </w:r>
      <w:r w:rsidR="00AD14DD">
        <w:rPr>
          <w:rFonts w:eastAsia="等线"/>
          <w:b/>
          <w:i/>
          <w:iCs/>
          <w:sz w:val="21"/>
          <w:lang w:val="en-GB" w:eastAsia="zh-CN"/>
        </w:rPr>
        <w:t xml:space="preserve">the </w:t>
      </w:r>
      <w:r w:rsidR="00E02477">
        <w:rPr>
          <w:rFonts w:eastAsia="等线"/>
          <w:b/>
          <w:i/>
          <w:iCs/>
          <w:sz w:val="21"/>
          <w:lang w:val="en-GB" w:eastAsia="zh-CN"/>
        </w:rPr>
        <w:t>following aspects:</w:t>
      </w:r>
    </w:p>
    <w:p w14:paraId="7AC63F98" w14:textId="32EDF567" w:rsidR="00E02477" w:rsidRPr="00E02477" w:rsidRDefault="00E02477"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Implementation restrictions for the existing BS/UE</w:t>
      </w:r>
      <w:r>
        <w:rPr>
          <w:rFonts w:eastAsia="等线"/>
          <w:b/>
          <w:i/>
          <w:iCs/>
          <w:sz w:val="21"/>
          <w:lang w:val="en-GB" w:eastAsia="zh-CN"/>
        </w:rPr>
        <w:t>.</w:t>
      </w:r>
    </w:p>
    <w:p w14:paraId="213278E6" w14:textId="5D302412" w:rsidR="00E02477" w:rsidRPr="00E02477" w:rsidRDefault="00E02477"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Processing time is different for different A-IoT devices</w:t>
      </w:r>
      <w:r>
        <w:rPr>
          <w:rFonts w:eastAsia="等线"/>
          <w:b/>
          <w:i/>
          <w:iCs/>
          <w:sz w:val="21"/>
          <w:lang w:val="en-GB" w:eastAsia="zh-CN"/>
        </w:rPr>
        <w:t>.</w:t>
      </w:r>
    </w:p>
    <w:p w14:paraId="7BD7908B" w14:textId="67E152F0" w:rsidR="00E31DCC" w:rsidRDefault="00E02477"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 xml:space="preserve">Processing time for different traffic types/command types (e.g. DT or DO-DTT) and/or different use </w:t>
      </w:r>
      <w:r w:rsidR="007A2844">
        <w:rPr>
          <w:rFonts w:eastAsia="等线"/>
          <w:b/>
          <w:i/>
          <w:iCs/>
          <w:sz w:val="21"/>
          <w:lang w:val="en-GB" w:eastAsia="zh-CN"/>
        </w:rPr>
        <w:t>cases</w:t>
      </w:r>
      <w:r w:rsidRPr="00E02477">
        <w:rPr>
          <w:rFonts w:eastAsia="等线"/>
          <w:b/>
          <w:i/>
          <w:iCs/>
          <w:sz w:val="21"/>
          <w:lang w:val="en-GB" w:eastAsia="zh-CN"/>
        </w:rPr>
        <w:t xml:space="preserve"> (e.g., Inventory or Command) is different</w:t>
      </w:r>
      <w:r>
        <w:rPr>
          <w:rFonts w:eastAsia="等线"/>
          <w:b/>
          <w:i/>
          <w:iCs/>
          <w:sz w:val="21"/>
          <w:lang w:val="en-GB" w:eastAsia="zh-CN"/>
        </w:rPr>
        <w:t>.</w:t>
      </w:r>
    </w:p>
    <w:bookmarkEnd w:id="18"/>
    <w:p w14:paraId="5CBB5C20" w14:textId="0ADAD9A2" w:rsidR="007812DF" w:rsidRPr="007A2844" w:rsidRDefault="007812DF" w:rsidP="007812DF">
      <w:pPr>
        <w:overflowPunct/>
        <w:autoSpaceDE/>
        <w:autoSpaceDN/>
        <w:adjustRightInd/>
        <w:snapToGrid w:val="0"/>
        <w:spacing w:after="120" w:line="280" w:lineRule="atLeast"/>
        <w:jc w:val="both"/>
        <w:textAlignment w:val="auto"/>
        <w:rPr>
          <w:rFonts w:eastAsia="等线"/>
          <w:bCs/>
          <w:sz w:val="21"/>
          <w:lang w:eastAsia="zh-CN"/>
        </w:rPr>
      </w:pPr>
      <w:r w:rsidRPr="007A2844">
        <w:rPr>
          <w:rFonts w:eastAsia="等线" w:hint="eastAsia"/>
          <w:bCs/>
          <w:sz w:val="21"/>
          <w:lang w:eastAsia="zh-CN"/>
        </w:rPr>
        <w:t>M</w:t>
      </w:r>
      <w:r w:rsidRPr="007A2844">
        <w:rPr>
          <w:rFonts w:eastAsia="等线"/>
          <w:bCs/>
          <w:sz w:val="21"/>
          <w:lang w:eastAsia="zh-CN"/>
        </w:rPr>
        <w:t xml:space="preserve">oreover, a potential timeline is attempted to be designed in the last meeting. A D2R transmission can </w:t>
      </w:r>
      <w:r w:rsidR="007A2844" w:rsidRPr="007A2844">
        <w:rPr>
          <w:rFonts w:eastAsia="等线"/>
          <w:bCs/>
          <w:sz w:val="21"/>
          <w:lang w:eastAsia="zh-CN"/>
        </w:rPr>
        <w:t>occur</w:t>
      </w:r>
      <w:r w:rsidRPr="007A2844">
        <w:rPr>
          <w:rFonts w:eastAsia="等线"/>
          <w:bCs/>
          <w:sz w:val="21"/>
          <w:lang w:eastAsia="zh-CN"/>
        </w:rPr>
        <w:t xml:space="preserve"> by defining a timing interval of [T</w:t>
      </w:r>
      <w:r w:rsidRPr="007A2844">
        <w:rPr>
          <w:rFonts w:eastAsia="等线"/>
          <w:bCs/>
          <w:sz w:val="21"/>
          <w:vertAlign w:val="subscript"/>
          <w:lang w:eastAsia="zh-CN"/>
        </w:rPr>
        <w:t>R2D_min</w:t>
      </w:r>
      <w:r w:rsidRPr="007A2844">
        <w:rPr>
          <w:rFonts w:eastAsia="等线"/>
          <w:bCs/>
          <w:sz w:val="21"/>
          <w:lang w:eastAsia="zh-CN"/>
        </w:rPr>
        <w:t>, T</w:t>
      </w:r>
      <w:r w:rsidRPr="007A2844">
        <w:rPr>
          <w:rFonts w:eastAsia="等线"/>
          <w:bCs/>
          <w:sz w:val="21"/>
          <w:vertAlign w:val="subscript"/>
          <w:lang w:eastAsia="zh-CN"/>
        </w:rPr>
        <w:t>R2D_max</w:t>
      </w:r>
      <w:r w:rsidRPr="007A2844">
        <w:rPr>
          <w:rFonts w:eastAsia="等线"/>
          <w:bCs/>
          <w:sz w:val="21"/>
          <w:lang w:eastAsia="zh-CN"/>
        </w:rPr>
        <w:t xml:space="preserve">] to guarantee no time overlap will be caused between this D2R transmission and the previous R2D transmission or the next D2R transmission, or the D2R transmission occasion can be indicated by scheduling information in the PRDCH. </w:t>
      </w:r>
      <w:r w:rsidR="007A2844" w:rsidRPr="007A2844">
        <w:rPr>
          <w:rFonts w:eastAsia="等线"/>
          <w:bCs/>
          <w:sz w:val="21"/>
          <w:lang w:eastAsia="zh-CN"/>
        </w:rPr>
        <w:t>A similar</w:t>
      </w:r>
      <w:r w:rsidRPr="007A2844">
        <w:rPr>
          <w:rFonts w:eastAsia="等线"/>
          <w:bCs/>
          <w:sz w:val="21"/>
          <w:lang w:eastAsia="zh-CN"/>
        </w:rPr>
        <w:t xml:space="preserve"> discussion is also carried out in the R2D transmission. Considering the transmission occasion depends on Reader indication cos</w:t>
      </w:r>
      <w:r w:rsidR="00967889" w:rsidRPr="007A2844">
        <w:rPr>
          <w:rFonts w:eastAsia="等线"/>
          <w:bCs/>
          <w:sz w:val="21"/>
          <w:lang w:eastAsia="zh-CN"/>
        </w:rPr>
        <w:t xml:space="preserve">ts additional </w:t>
      </w:r>
      <w:proofErr w:type="spellStart"/>
      <w:r w:rsidR="00DB675E" w:rsidRPr="007A2844">
        <w:rPr>
          <w:rFonts w:eastAsia="等线"/>
          <w:bCs/>
          <w:sz w:val="21"/>
          <w:lang w:eastAsia="zh-CN"/>
        </w:rPr>
        <w:t>signalling</w:t>
      </w:r>
      <w:proofErr w:type="spellEnd"/>
      <w:r w:rsidR="00DB675E" w:rsidRPr="007A2844">
        <w:rPr>
          <w:rFonts w:eastAsia="等线"/>
          <w:bCs/>
          <w:sz w:val="21"/>
          <w:lang w:eastAsia="zh-CN"/>
        </w:rPr>
        <w:t xml:space="preserve"> </w:t>
      </w:r>
      <w:r w:rsidR="00967889" w:rsidRPr="007A2844">
        <w:rPr>
          <w:rFonts w:eastAsia="等线"/>
          <w:bCs/>
          <w:sz w:val="21"/>
          <w:lang w:eastAsia="zh-CN"/>
        </w:rPr>
        <w:t>overhead</w:t>
      </w:r>
      <w:r w:rsidRPr="007A2844">
        <w:rPr>
          <w:rFonts w:eastAsia="等线"/>
          <w:bCs/>
          <w:sz w:val="21"/>
          <w:lang w:eastAsia="zh-CN"/>
        </w:rPr>
        <w:t xml:space="preserve"> </w:t>
      </w:r>
      <w:r w:rsidR="00967889" w:rsidRPr="007A2844">
        <w:rPr>
          <w:rFonts w:eastAsia="等线"/>
          <w:bCs/>
          <w:sz w:val="21"/>
          <w:lang w:eastAsia="zh-CN"/>
        </w:rPr>
        <w:t xml:space="preserve">and a more precise occasion </w:t>
      </w:r>
      <w:r w:rsidR="00DB675E" w:rsidRPr="007A2844">
        <w:rPr>
          <w:rFonts w:eastAsia="等线"/>
          <w:bCs/>
          <w:sz w:val="21"/>
          <w:lang w:eastAsia="zh-CN"/>
        </w:rPr>
        <w:t xml:space="preserve">acquired by IoT devices </w:t>
      </w:r>
      <w:r w:rsidR="00967889" w:rsidRPr="007A2844">
        <w:rPr>
          <w:rFonts w:eastAsia="等线"/>
          <w:bCs/>
          <w:sz w:val="21"/>
          <w:lang w:eastAsia="zh-CN"/>
        </w:rPr>
        <w:t>is not necessary</w:t>
      </w:r>
      <w:r w:rsidR="00DB675E" w:rsidRPr="007A2844">
        <w:rPr>
          <w:rFonts w:eastAsia="等线"/>
          <w:bCs/>
          <w:sz w:val="21"/>
          <w:lang w:eastAsia="zh-CN"/>
        </w:rPr>
        <w:t xml:space="preserve"> in most scenarios</w:t>
      </w:r>
      <w:r w:rsidR="00967889" w:rsidRPr="007A2844">
        <w:rPr>
          <w:rFonts w:eastAsia="等线"/>
          <w:bCs/>
          <w:sz w:val="21"/>
          <w:lang w:eastAsia="zh-CN"/>
        </w:rPr>
        <w:t xml:space="preserve">, the D2R transmission occasion can be just defined in the timing interval range. CW node will transmit </w:t>
      </w:r>
      <w:r w:rsidR="007A2844" w:rsidRPr="007A2844">
        <w:rPr>
          <w:rFonts w:eastAsia="等线"/>
          <w:bCs/>
          <w:sz w:val="21"/>
          <w:lang w:eastAsia="zh-CN"/>
        </w:rPr>
        <w:t xml:space="preserve">the </w:t>
      </w:r>
      <w:r w:rsidR="00967889" w:rsidRPr="007A2844">
        <w:rPr>
          <w:rFonts w:eastAsia="等线"/>
          <w:bCs/>
          <w:sz w:val="21"/>
          <w:lang w:eastAsia="zh-CN"/>
        </w:rPr>
        <w:t>corresponding waveform at the occasion T</w:t>
      </w:r>
      <w:r w:rsidR="00967889" w:rsidRPr="007A2844">
        <w:rPr>
          <w:rFonts w:eastAsia="等线"/>
          <w:bCs/>
          <w:sz w:val="21"/>
          <w:vertAlign w:val="subscript"/>
          <w:lang w:eastAsia="zh-CN"/>
        </w:rPr>
        <w:t>R2D_min</w:t>
      </w:r>
      <w:r w:rsidR="00967889" w:rsidRPr="007A2844">
        <w:rPr>
          <w:rFonts w:eastAsia="等线"/>
          <w:bCs/>
          <w:sz w:val="21"/>
          <w:lang w:eastAsia="zh-CN"/>
        </w:rPr>
        <w:t xml:space="preserve"> to charge the IoT devices and guarantee the D2R transmission. Besides, </w:t>
      </w:r>
      <w:r w:rsidR="00DB675E" w:rsidRPr="007A2844">
        <w:rPr>
          <w:rFonts w:eastAsia="等线"/>
          <w:bCs/>
          <w:sz w:val="21"/>
          <w:lang w:eastAsia="zh-CN"/>
        </w:rPr>
        <w:t xml:space="preserve">in some specific scenarios such as contention-free access, </w:t>
      </w:r>
      <w:r w:rsidR="00C7427C" w:rsidRPr="007A2844">
        <w:rPr>
          <w:rFonts w:eastAsia="等线"/>
          <w:bCs/>
          <w:sz w:val="21"/>
          <w:lang w:eastAsia="zh-CN"/>
        </w:rPr>
        <w:t xml:space="preserve">considering </w:t>
      </w:r>
      <w:r w:rsidR="00DB675E" w:rsidRPr="007A2844">
        <w:rPr>
          <w:rFonts w:eastAsia="等线"/>
          <w:bCs/>
          <w:sz w:val="21"/>
          <w:lang w:eastAsia="zh-CN"/>
        </w:rPr>
        <w:t xml:space="preserve">the D2R transmission </w:t>
      </w:r>
      <w:r w:rsidR="00C7427C" w:rsidRPr="007A2844">
        <w:rPr>
          <w:rFonts w:eastAsia="等线"/>
          <w:bCs/>
          <w:sz w:val="21"/>
          <w:lang w:eastAsia="zh-CN"/>
        </w:rPr>
        <w:t>has</w:t>
      </w:r>
      <w:r w:rsidR="00DB675E" w:rsidRPr="007A2844">
        <w:rPr>
          <w:rFonts w:eastAsia="等线"/>
          <w:bCs/>
          <w:sz w:val="21"/>
          <w:lang w:eastAsia="zh-CN"/>
        </w:rPr>
        <w:t xml:space="preserve"> </w:t>
      </w:r>
      <w:r w:rsidR="00C7427C" w:rsidRPr="007A2844">
        <w:rPr>
          <w:rFonts w:eastAsia="等线"/>
          <w:bCs/>
          <w:sz w:val="21"/>
          <w:lang w:eastAsia="zh-CN"/>
        </w:rPr>
        <w:t xml:space="preserve">already </w:t>
      </w:r>
      <w:r w:rsidR="00DB675E" w:rsidRPr="007A2844">
        <w:rPr>
          <w:rFonts w:eastAsia="等线"/>
          <w:bCs/>
          <w:sz w:val="21"/>
          <w:lang w:eastAsia="zh-CN"/>
        </w:rPr>
        <w:t>be</w:t>
      </w:r>
      <w:r w:rsidR="00C7427C" w:rsidRPr="007A2844">
        <w:rPr>
          <w:rFonts w:eastAsia="等线"/>
          <w:bCs/>
          <w:sz w:val="21"/>
          <w:lang w:eastAsia="zh-CN"/>
        </w:rPr>
        <w:t>en</w:t>
      </w:r>
      <w:r w:rsidR="00DB675E" w:rsidRPr="007A2844">
        <w:rPr>
          <w:rFonts w:eastAsia="等线"/>
          <w:bCs/>
          <w:sz w:val="21"/>
          <w:lang w:eastAsia="zh-CN"/>
        </w:rPr>
        <w:t xml:space="preserve"> scheduled by Reader, </w:t>
      </w:r>
      <w:r w:rsidR="00C7427C" w:rsidRPr="007A2844">
        <w:rPr>
          <w:rFonts w:eastAsia="等线"/>
          <w:bCs/>
          <w:sz w:val="21"/>
          <w:lang w:eastAsia="zh-CN"/>
        </w:rPr>
        <w:t>an extra access occasion indication in the scheduling information will not introduce too much overhead. Meanwhile,</w:t>
      </w:r>
      <w:r w:rsidR="00DB675E" w:rsidRPr="007A2844">
        <w:rPr>
          <w:rFonts w:eastAsia="等线"/>
          <w:bCs/>
          <w:sz w:val="21"/>
          <w:lang w:eastAsia="zh-CN"/>
        </w:rPr>
        <w:t xml:space="preserve"> the indication of access occasion will help IoT devices access the network with a lower collision probability</w:t>
      </w:r>
      <w:r w:rsidR="00C7427C" w:rsidRPr="007A2844">
        <w:rPr>
          <w:rFonts w:eastAsia="等线"/>
          <w:bCs/>
          <w:sz w:val="21"/>
          <w:lang w:eastAsia="zh-CN"/>
        </w:rPr>
        <w:t xml:space="preserve">, which will improve access efficiency. </w:t>
      </w:r>
    </w:p>
    <w:p w14:paraId="733A2F4F" w14:textId="127F2399" w:rsidR="00C7427C" w:rsidRPr="00C7427C" w:rsidRDefault="00C7427C" w:rsidP="00C7427C">
      <w:pPr>
        <w:overflowPunct/>
        <w:autoSpaceDE/>
        <w:autoSpaceDN/>
        <w:adjustRightInd/>
        <w:snapToGrid w:val="0"/>
        <w:spacing w:after="120" w:line="280" w:lineRule="atLeast"/>
        <w:jc w:val="both"/>
        <w:textAlignment w:val="auto"/>
        <w:rPr>
          <w:rFonts w:eastAsia="等线"/>
          <w:b/>
          <w:i/>
          <w:iCs/>
          <w:sz w:val="21"/>
          <w:lang w:val="en-GB" w:eastAsia="zh-CN"/>
        </w:rPr>
      </w:pPr>
      <w:bookmarkStart w:id="19" w:name="PP18"/>
      <w:r w:rsidRPr="00C7427C">
        <w:rPr>
          <w:rFonts w:eastAsia="等线"/>
          <w:b/>
          <w:i/>
          <w:iCs/>
          <w:sz w:val="21"/>
          <w:lang w:val="en-GB" w:eastAsia="zh-CN"/>
        </w:rPr>
        <w:t xml:space="preserve">Proposal </w:t>
      </w:r>
      <w:r w:rsidRPr="00C7427C">
        <w:rPr>
          <w:rFonts w:eastAsia="等线"/>
          <w:b/>
          <w:i/>
          <w:iCs/>
          <w:sz w:val="21"/>
          <w:lang w:val="en-GB" w:eastAsia="zh-CN"/>
        </w:rPr>
        <w:fldChar w:fldCharType="begin"/>
      </w:r>
      <w:r w:rsidRPr="00C7427C">
        <w:rPr>
          <w:rFonts w:eastAsia="等线"/>
          <w:b/>
          <w:i/>
          <w:iCs/>
          <w:sz w:val="21"/>
          <w:lang w:val="en-GB" w:eastAsia="zh-CN"/>
        </w:rPr>
        <w:instrText xml:space="preserve"> SEQ Proposal \* ARABIC </w:instrText>
      </w:r>
      <w:r w:rsidRPr="00C7427C">
        <w:rPr>
          <w:rFonts w:eastAsia="等线"/>
          <w:b/>
          <w:i/>
          <w:iCs/>
          <w:sz w:val="21"/>
          <w:lang w:val="en-GB" w:eastAsia="zh-CN"/>
        </w:rPr>
        <w:fldChar w:fldCharType="separate"/>
      </w:r>
      <w:r w:rsidR="007A2844">
        <w:rPr>
          <w:rFonts w:eastAsia="等线"/>
          <w:b/>
          <w:i/>
          <w:iCs/>
          <w:noProof/>
          <w:sz w:val="21"/>
          <w:lang w:val="en-GB" w:eastAsia="zh-CN"/>
        </w:rPr>
        <w:t>18</w:t>
      </w:r>
      <w:r w:rsidRPr="00C7427C">
        <w:rPr>
          <w:rFonts w:eastAsia="等线"/>
          <w:b/>
          <w:i/>
          <w:iCs/>
          <w:sz w:val="21"/>
          <w:lang w:val="en-GB" w:eastAsia="zh-CN"/>
        </w:rPr>
        <w:fldChar w:fldCharType="end"/>
      </w:r>
      <w:r w:rsidRPr="00C7427C">
        <w:rPr>
          <w:rFonts w:eastAsia="等线"/>
          <w:b/>
          <w:i/>
          <w:iCs/>
          <w:sz w:val="21"/>
          <w:lang w:val="en-GB" w:eastAsia="zh-CN"/>
        </w:rPr>
        <w:t xml:space="preserve">: The indication of </w:t>
      </w:r>
      <w:r w:rsidR="007A2844">
        <w:rPr>
          <w:rFonts w:eastAsia="等线"/>
          <w:b/>
          <w:i/>
          <w:iCs/>
          <w:sz w:val="21"/>
          <w:lang w:val="en-GB" w:eastAsia="zh-CN"/>
        </w:rPr>
        <w:t xml:space="preserve">the </w:t>
      </w:r>
      <w:r w:rsidRPr="00C7427C">
        <w:rPr>
          <w:rFonts w:eastAsia="等线"/>
          <w:b/>
          <w:i/>
          <w:iCs/>
          <w:sz w:val="21"/>
          <w:lang w:val="en-GB" w:eastAsia="zh-CN"/>
        </w:rPr>
        <w:t xml:space="preserve">starting timing of the D2R transmission after </w:t>
      </w:r>
      <w:r w:rsidR="007A2844">
        <w:rPr>
          <w:rFonts w:eastAsia="等线"/>
          <w:b/>
          <w:i/>
          <w:iCs/>
          <w:sz w:val="21"/>
          <w:lang w:val="en-GB" w:eastAsia="zh-CN"/>
        </w:rPr>
        <w:t>an</w:t>
      </w:r>
      <w:r w:rsidRPr="00C7427C">
        <w:rPr>
          <w:rFonts w:eastAsia="等线"/>
          <w:b/>
          <w:i/>
          <w:iCs/>
          <w:sz w:val="21"/>
          <w:lang w:val="en-GB" w:eastAsia="zh-CN"/>
        </w:rPr>
        <w:t xml:space="preserve"> R2D transmission depends on </w:t>
      </w:r>
      <w:r w:rsidR="007A2844">
        <w:rPr>
          <w:rFonts w:eastAsia="等线"/>
          <w:b/>
          <w:i/>
          <w:iCs/>
          <w:sz w:val="21"/>
          <w:lang w:val="en-GB" w:eastAsia="zh-CN"/>
        </w:rPr>
        <w:t xml:space="preserve">the </w:t>
      </w:r>
      <w:r w:rsidRPr="00C7427C">
        <w:rPr>
          <w:rFonts w:eastAsia="等线"/>
          <w:b/>
          <w:i/>
          <w:iCs/>
          <w:sz w:val="21"/>
          <w:lang w:val="en-GB" w:eastAsia="zh-CN"/>
        </w:rPr>
        <w:t>scenarios:</w:t>
      </w:r>
    </w:p>
    <w:p w14:paraId="6D71B627" w14:textId="0219E18D" w:rsidR="00243351" w:rsidRDefault="00243351" w:rsidP="00C7427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based on reader’s indication.</w:t>
      </w:r>
    </w:p>
    <w:p w14:paraId="53DEFB78" w14:textId="19B3E24E" w:rsidR="00C7427C" w:rsidRPr="00C7427C" w:rsidRDefault="00243351" w:rsidP="00C7427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Otherwise</w:t>
      </w:r>
      <w:r w:rsidR="00C7427C">
        <w:rPr>
          <w:rFonts w:eastAsia="等线"/>
          <w:b/>
          <w:i/>
          <w:iCs/>
          <w:sz w:val="21"/>
          <w:lang w:val="en-GB" w:eastAsia="zh-CN"/>
        </w:rPr>
        <w:t>, d</w:t>
      </w:r>
      <w:r w:rsidR="00C7427C" w:rsidRPr="00C7427C">
        <w:rPr>
          <w:rFonts w:eastAsia="等线"/>
          <w:b/>
          <w:i/>
          <w:iCs/>
          <w:sz w:val="21"/>
          <w:lang w:val="en-GB" w:eastAsia="zh-CN"/>
        </w:rPr>
        <w:t>efine a timing interval to limit the transmission occasion range.</w:t>
      </w:r>
    </w:p>
    <w:bookmarkEnd w:id="19"/>
    <w:p w14:paraId="36869465" w14:textId="549DC62D" w:rsidR="004548B5" w:rsidRDefault="004548B5" w:rsidP="004548B5">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F</w:t>
      </w:r>
      <w:r>
        <w:rPr>
          <w:rFonts w:eastAsia="等线"/>
          <w:iCs/>
          <w:sz w:val="21"/>
          <w:lang w:val="en-GB" w:eastAsia="zh-CN"/>
        </w:rPr>
        <w:t xml:space="preserve">or the R2D transmission after a D2R transmission, the timing interval definition is necessary. If no maximum timing interval is defined to limit the reception range, the IoT devices will wait for the Reader information until its energy has been entirely consumed, which causes unnecessary energy waste and is an unreasonable design. Therefore, it is necessary to </w:t>
      </w:r>
      <w:r w:rsidRPr="004548B5">
        <w:rPr>
          <w:rFonts w:eastAsia="等线"/>
          <w:iCs/>
          <w:sz w:val="21"/>
          <w:lang w:val="en-GB" w:eastAsia="zh-CN"/>
        </w:rPr>
        <w:t>define a maximum time T</w:t>
      </w:r>
      <w:r w:rsidRPr="004548B5">
        <w:rPr>
          <w:rFonts w:eastAsia="等线"/>
          <w:iCs/>
          <w:sz w:val="21"/>
          <w:vertAlign w:val="subscript"/>
          <w:lang w:val="en-GB" w:eastAsia="zh-CN"/>
        </w:rPr>
        <w:t>D2R_max</w:t>
      </w:r>
      <w:r w:rsidRPr="004548B5">
        <w:rPr>
          <w:rFonts w:eastAsia="等线"/>
          <w:iCs/>
          <w:sz w:val="21"/>
          <w:lang w:val="en-GB" w:eastAsia="zh-CN"/>
        </w:rPr>
        <w:t xml:space="preserve"> between the end of the D2R transmission and the start of the expected R2D transmission following it</w:t>
      </w:r>
      <w:r>
        <w:rPr>
          <w:rFonts w:eastAsia="等线"/>
          <w:iCs/>
          <w:sz w:val="21"/>
          <w:lang w:val="en-GB" w:eastAsia="zh-CN"/>
        </w:rPr>
        <w:t>.</w:t>
      </w:r>
    </w:p>
    <w:p w14:paraId="3242FBC5" w14:textId="0B0D8B74" w:rsidR="004548B5" w:rsidRPr="004548B5" w:rsidRDefault="004548B5" w:rsidP="004548B5">
      <w:pPr>
        <w:overflowPunct/>
        <w:autoSpaceDE/>
        <w:autoSpaceDN/>
        <w:adjustRightInd/>
        <w:snapToGrid w:val="0"/>
        <w:spacing w:after="120" w:line="280" w:lineRule="atLeast"/>
        <w:jc w:val="both"/>
        <w:textAlignment w:val="auto"/>
        <w:rPr>
          <w:rFonts w:eastAsia="等线"/>
          <w:b/>
          <w:i/>
          <w:iCs/>
          <w:sz w:val="21"/>
          <w:lang w:val="en-GB" w:eastAsia="zh-CN"/>
        </w:rPr>
      </w:pPr>
      <w:bookmarkStart w:id="20" w:name="PP19"/>
      <w:r w:rsidRPr="004548B5">
        <w:rPr>
          <w:rFonts w:eastAsia="等线"/>
          <w:b/>
          <w:i/>
          <w:iCs/>
          <w:sz w:val="21"/>
          <w:lang w:val="en-GB" w:eastAsia="zh-CN"/>
        </w:rPr>
        <w:t xml:space="preserve">Proposal </w:t>
      </w:r>
      <w:r w:rsidRPr="004548B5">
        <w:rPr>
          <w:rFonts w:eastAsia="等线"/>
          <w:b/>
          <w:i/>
          <w:iCs/>
          <w:sz w:val="21"/>
          <w:lang w:val="en-GB" w:eastAsia="zh-CN"/>
        </w:rPr>
        <w:fldChar w:fldCharType="begin"/>
      </w:r>
      <w:r w:rsidRPr="004548B5">
        <w:rPr>
          <w:rFonts w:eastAsia="等线"/>
          <w:b/>
          <w:i/>
          <w:iCs/>
          <w:sz w:val="21"/>
          <w:lang w:val="en-GB" w:eastAsia="zh-CN"/>
        </w:rPr>
        <w:instrText xml:space="preserve"> SEQ Proposal \* ARABIC </w:instrText>
      </w:r>
      <w:r w:rsidRPr="004548B5">
        <w:rPr>
          <w:rFonts w:eastAsia="等线"/>
          <w:b/>
          <w:i/>
          <w:iCs/>
          <w:sz w:val="21"/>
          <w:lang w:val="en-GB" w:eastAsia="zh-CN"/>
        </w:rPr>
        <w:fldChar w:fldCharType="separate"/>
      </w:r>
      <w:r w:rsidR="007A2844">
        <w:rPr>
          <w:rFonts w:eastAsia="等线"/>
          <w:b/>
          <w:i/>
          <w:iCs/>
          <w:noProof/>
          <w:sz w:val="21"/>
          <w:lang w:val="en-GB" w:eastAsia="zh-CN"/>
        </w:rPr>
        <w:t>19</w:t>
      </w:r>
      <w:r w:rsidRPr="004548B5">
        <w:rPr>
          <w:rFonts w:eastAsia="等线"/>
          <w:b/>
          <w:i/>
          <w:iCs/>
          <w:sz w:val="21"/>
          <w:lang w:val="en-GB" w:eastAsia="zh-CN"/>
        </w:rPr>
        <w:fldChar w:fldCharType="end"/>
      </w:r>
      <w:r w:rsidRPr="004548B5">
        <w:rPr>
          <w:rFonts w:eastAsia="等线"/>
          <w:b/>
          <w:i/>
          <w:iCs/>
          <w:sz w:val="21"/>
          <w:lang w:val="en-GB" w:eastAsia="zh-CN"/>
        </w:rPr>
        <w:t>: Support to define a maximum time T</w:t>
      </w:r>
      <w:r w:rsidRPr="00292208">
        <w:rPr>
          <w:rFonts w:eastAsia="等线"/>
          <w:b/>
          <w:i/>
          <w:iCs/>
          <w:sz w:val="21"/>
          <w:vertAlign w:val="subscript"/>
          <w:lang w:val="en-GB" w:eastAsia="zh-CN"/>
        </w:rPr>
        <w:t>D2R_max</w:t>
      </w:r>
      <w:r w:rsidRPr="004548B5">
        <w:rPr>
          <w:rFonts w:eastAsia="等线"/>
          <w:b/>
          <w:i/>
          <w:iCs/>
          <w:sz w:val="21"/>
          <w:lang w:val="en-GB" w:eastAsia="zh-CN"/>
        </w:rPr>
        <w:t xml:space="preserve"> between the end of the D2R transmission and the start of the expected R2D transmission following it, so that the start of the expected R2D transmission timing is within [T</w:t>
      </w:r>
      <w:r w:rsidRPr="004548B5">
        <w:rPr>
          <w:rFonts w:eastAsia="等线"/>
          <w:b/>
          <w:i/>
          <w:iCs/>
          <w:sz w:val="21"/>
          <w:vertAlign w:val="subscript"/>
          <w:lang w:val="en-GB" w:eastAsia="zh-CN"/>
        </w:rPr>
        <w:t>D2R_min</w:t>
      </w:r>
      <w:r w:rsidRPr="004548B5">
        <w:rPr>
          <w:rFonts w:eastAsia="等线"/>
          <w:b/>
          <w:i/>
          <w:iCs/>
          <w:sz w:val="21"/>
          <w:lang w:val="en-GB" w:eastAsia="zh-CN"/>
        </w:rPr>
        <w:t>, T</w:t>
      </w:r>
      <w:r w:rsidRPr="004548B5">
        <w:rPr>
          <w:rFonts w:eastAsia="等线"/>
          <w:b/>
          <w:i/>
          <w:iCs/>
          <w:sz w:val="21"/>
          <w:vertAlign w:val="subscript"/>
          <w:lang w:val="en-GB" w:eastAsia="zh-CN"/>
        </w:rPr>
        <w:t>D2R_max</w:t>
      </w:r>
      <w:r w:rsidRPr="004548B5">
        <w:rPr>
          <w:rFonts w:eastAsia="等线"/>
          <w:b/>
          <w:i/>
          <w:iCs/>
          <w:sz w:val="21"/>
          <w:lang w:val="en-GB" w:eastAsia="zh-CN"/>
        </w:rPr>
        <w:t>]</w:t>
      </w:r>
      <w:r>
        <w:rPr>
          <w:rFonts w:eastAsia="等线"/>
          <w:b/>
          <w:i/>
          <w:iCs/>
          <w:sz w:val="21"/>
          <w:lang w:val="en-GB" w:eastAsia="zh-CN"/>
        </w:rPr>
        <w:t>.</w:t>
      </w:r>
    </w:p>
    <w:bookmarkEnd w:id="20"/>
    <w:p w14:paraId="4B1B1E1D" w14:textId="77777777" w:rsidR="00DF2C1D" w:rsidRPr="00DF2C1D" w:rsidRDefault="00DF2C1D" w:rsidP="00CD4223">
      <w:pPr>
        <w:pStyle w:val="1"/>
        <w:jc w:val="both"/>
      </w:pPr>
      <w:r w:rsidRPr="00DF2C1D">
        <w:rPr>
          <w:rFonts w:hint="eastAsia"/>
        </w:rPr>
        <w:t>C</w:t>
      </w:r>
      <w:r w:rsidRPr="00DF2C1D">
        <w:t>onclusions</w:t>
      </w:r>
    </w:p>
    <w:p w14:paraId="38DF05CA" w14:textId="56DB1331" w:rsidR="00E02477" w:rsidRDefault="00E02477" w:rsidP="00CD4223">
      <w:pPr>
        <w:overflowPunct/>
        <w:autoSpaceDE/>
        <w:autoSpaceDN/>
        <w:adjustRightInd/>
        <w:snapToGrid w:val="0"/>
        <w:spacing w:after="120" w:line="280" w:lineRule="atLeast"/>
        <w:jc w:val="both"/>
        <w:textAlignment w:val="auto"/>
        <w:rPr>
          <w:rFonts w:eastAsia="等线"/>
          <w:bCs/>
          <w:sz w:val="21"/>
          <w:lang w:eastAsia="zh-CN"/>
        </w:rPr>
      </w:pPr>
      <w:r w:rsidRPr="00E02477">
        <w:rPr>
          <w:rFonts w:eastAsia="等线"/>
          <w:bCs/>
          <w:sz w:val="21"/>
          <w:lang w:eastAsia="zh-CN"/>
        </w:rPr>
        <w:t xml:space="preserve">In this contribution, we discuss the potential design of synchronization, random access and scheduling, and have the following observations and proposals: </w:t>
      </w:r>
    </w:p>
    <w:p w14:paraId="0D61F7D3" w14:textId="026D1D77" w:rsidR="009E606A" w:rsidRPr="00D311A6" w:rsidRDefault="009E606A" w:rsidP="00357F12">
      <w:pPr>
        <w:pStyle w:val="af2"/>
        <w:rPr>
          <w:rFonts w:eastAsia="等线"/>
          <w:i/>
          <w:iCs/>
          <w:sz w:val="21"/>
          <w:lang w:val="en-GB" w:eastAsia="zh-CN"/>
        </w:rPr>
      </w:pPr>
      <w:r>
        <w:rPr>
          <w:rFonts w:eastAsia="等线"/>
          <w:bCs/>
          <w:sz w:val="21"/>
          <w:lang w:eastAsia="zh-CN"/>
        </w:rPr>
        <w:lastRenderedPageBreak/>
        <w:fldChar w:fldCharType="begin"/>
      </w:r>
      <w:r>
        <w:rPr>
          <w:rFonts w:eastAsia="等线"/>
          <w:bCs/>
          <w:sz w:val="21"/>
          <w:lang w:eastAsia="zh-CN"/>
        </w:rPr>
        <w:instrText xml:space="preserve"> REF OB1 \h </w:instrText>
      </w:r>
      <w:r>
        <w:rPr>
          <w:rFonts w:eastAsia="等线"/>
          <w:bCs/>
          <w:sz w:val="21"/>
          <w:lang w:eastAsia="zh-CN"/>
        </w:rPr>
      </w:r>
      <w:r>
        <w:rPr>
          <w:rFonts w:eastAsia="等线"/>
          <w:bCs/>
          <w:sz w:val="21"/>
          <w:lang w:eastAsia="zh-CN"/>
        </w:rPr>
        <w:fldChar w:fldCharType="separate"/>
      </w:r>
      <w:r w:rsidRPr="00D311A6">
        <w:rPr>
          <w:rFonts w:eastAsia="等线"/>
          <w:i/>
          <w:iCs/>
          <w:sz w:val="21"/>
          <w:lang w:val="en-GB" w:eastAsia="zh-CN"/>
        </w:rPr>
        <w:t xml:space="preserve">Observation </w:t>
      </w:r>
      <w:r>
        <w:rPr>
          <w:rFonts w:eastAsia="等线"/>
          <w:i/>
          <w:iCs/>
          <w:noProof/>
          <w:sz w:val="21"/>
          <w:lang w:val="en-GB" w:eastAsia="zh-CN"/>
        </w:rPr>
        <w:t>1</w:t>
      </w:r>
      <w:r w:rsidRPr="00D311A6">
        <w:rPr>
          <w:rFonts w:eastAsia="等线"/>
          <w:i/>
          <w:iCs/>
          <w:sz w:val="21"/>
          <w:lang w:val="en-GB" w:eastAsia="zh-CN"/>
        </w:rPr>
        <w:t xml:space="preserve">: The end of </w:t>
      </w:r>
      <w:r>
        <w:rPr>
          <w:rFonts w:eastAsia="等线"/>
          <w:i/>
          <w:iCs/>
          <w:sz w:val="21"/>
          <w:lang w:val="en-GB" w:eastAsia="zh-CN"/>
        </w:rPr>
        <w:t xml:space="preserve">the </w:t>
      </w:r>
      <w:r w:rsidRPr="00D311A6">
        <w:rPr>
          <w:rFonts w:eastAsia="等线"/>
          <w:i/>
          <w:iCs/>
          <w:sz w:val="21"/>
          <w:lang w:val="en-GB" w:eastAsia="zh-CN"/>
        </w:rPr>
        <w:t>NR OFDM symbol boundary is naturally aligned if the division is an intege</w:t>
      </w:r>
      <w:r>
        <w:rPr>
          <w:rFonts w:eastAsia="等线"/>
          <w:i/>
          <w:iCs/>
          <w:sz w:val="21"/>
          <w:lang w:val="en-GB" w:eastAsia="zh-CN"/>
        </w:rPr>
        <w:t>r</w:t>
      </w:r>
      <w:r w:rsidRPr="00D311A6">
        <w:rPr>
          <w:rFonts w:eastAsia="等线"/>
          <w:i/>
          <w:iCs/>
          <w:sz w:val="21"/>
          <w:lang w:val="en-GB" w:eastAsia="zh-CN"/>
        </w:rPr>
        <w:t>.</w:t>
      </w:r>
    </w:p>
    <w:p w14:paraId="74AD46F0" w14:textId="3687556E" w:rsidR="009E606A" w:rsidRPr="00E31DCC" w:rsidRDefault="009E606A" w:rsidP="00CD4223">
      <w:pPr>
        <w:pStyle w:val="af2"/>
        <w:jc w:val="both"/>
        <w:rPr>
          <w:rFonts w:eastAsia="等线"/>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OB2 \h </w:instrText>
      </w:r>
      <w:r>
        <w:rPr>
          <w:rFonts w:eastAsia="等线"/>
          <w:bCs/>
          <w:sz w:val="21"/>
          <w:lang w:eastAsia="zh-CN"/>
        </w:rPr>
      </w:r>
      <w:r>
        <w:rPr>
          <w:rFonts w:eastAsia="等线"/>
          <w:bCs/>
          <w:sz w:val="21"/>
          <w:lang w:eastAsia="zh-CN"/>
        </w:rPr>
        <w:fldChar w:fldCharType="separate"/>
      </w:r>
      <w:r w:rsidRPr="00E31DCC">
        <w:rPr>
          <w:rFonts w:eastAsia="等线"/>
          <w:i/>
          <w:iCs/>
          <w:sz w:val="21"/>
          <w:lang w:val="en-GB" w:eastAsia="zh-CN"/>
        </w:rPr>
        <w:t xml:space="preserve">Observation </w:t>
      </w:r>
      <w:r>
        <w:rPr>
          <w:rFonts w:eastAsia="等线"/>
          <w:i/>
          <w:iCs/>
          <w:noProof/>
          <w:sz w:val="21"/>
          <w:lang w:val="en-GB" w:eastAsia="zh-CN"/>
        </w:rPr>
        <w:t>2</w:t>
      </w:r>
      <w:r w:rsidRPr="00E31DCC">
        <w:rPr>
          <w:rFonts w:eastAsia="等线"/>
          <w:i/>
          <w:iCs/>
          <w:sz w:val="21"/>
          <w:lang w:val="en-GB" w:eastAsia="zh-CN"/>
        </w:rPr>
        <w:t>: Command field design may differ between the RFID command and Ambient IoT command even if a similar procedure has been carried out.</w:t>
      </w:r>
    </w:p>
    <w:p w14:paraId="5BC41A87" w14:textId="08F271AB" w:rsidR="003558FA" w:rsidRDefault="009E606A" w:rsidP="00207A68">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 \h </w:instrText>
      </w:r>
      <w:r>
        <w:rPr>
          <w:rFonts w:eastAsia="等线"/>
          <w:bCs/>
          <w:sz w:val="21"/>
          <w:lang w:eastAsia="zh-CN"/>
        </w:rPr>
      </w:r>
      <w:r>
        <w:rPr>
          <w:rFonts w:eastAsia="等线"/>
          <w:bCs/>
          <w:sz w:val="21"/>
          <w:lang w:eastAsia="zh-CN"/>
        </w:rPr>
        <w:fldChar w:fldCharType="separate"/>
      </w:r>
      <w:r w:rsidR="003558FA" w:rsidRPr="00FC6847">
        <w:rPr>
          <w:rFonts w:eastAsia="等线"/>
          <w:b/>
          <w:i/>
          <w:iCs/>
          <w:sz w:val="21"/>
          <w:lang w:val="en-GB" w:eastAsia="zh-CN"/>
        </w:rPr>
        <w:t xml:space="preserve">Proposal </w:t>
      </w:r>
      <w:r w:rsidR="003558FA">
        <w:rPr>
          <w:rFonts w:eastAsia="等线"/>
          <w:b/>
          <w:i/>
          <w:iCs/>
          <w:noProof/>
          <w:sz w:val="21"/>
          <w:lang w:val="en-GB" w:eastAsia="zh-CN"/>
        </w:rPr>
        <w:t>1</w:t>
      </w:r>
      <w:r w:rsidR="003558FA" w:rsidRPr="00FC6847">
        <w:rPr>
          <w:rFonts w:eastAsia="等线"/>
          <w:b/>
          <w:i/>
          <w:iCs/>
          <w:sz w:val="21"/>
          <w:lang w:val="en-GB" w:eastAsia="zh-CN"/>
        </w:rPr>
        <w:t xml:space="preserve">: </w:t>
      </w:r>
      <w:r w:rsidR="003558FA">
        <w:rPr>
          <w:rFonts w:eastAsia="等线"/>
          <w:b/>
          <w:i/>
          <w:iCs/>
          <w:sz w:val="21"/>
          <w:lang w:val="en-GB" w:eastAsia="zh-CN"/>
        </w:rPr>
        <w:t xml:space="preserve">During </w:t>
      </w:r>
      <w:r w:rsidR="003558FA">
        <w:rPr>
          <w:rFonts w:eastAsia="等线" w:hint="eastAsia"/>
          <w:b/>
          <w:i/>
          <w:iCs/>
          <w:sz w:val="21"/>
          <w:lang w:val="en-GB" w:eastAsia="zh-CN"/>
        </w:rPr>
        <w:t xml:space="preserve">the process of </w:t>
      </w:r>
      <w:r w:rsidR="003558FA">
        <w:rPr>
          <w:rFonts w:eastAsia="等线"/>
          <w:b/>
          <w:i/>
          <w:iCs/>
          <w:sz w:val="21"/>
          <w:lang w:val="en-GB" w:eastAsia="zh-CN"/>
        </w:rPr>
        <w:t>R2D transmission, t</w:t>
      </w:r>
      <w:r w:rsidR="003558FA" w:rsidRPr="00FC6847">
        <w:rPr>
          <w:rFonts w:eastAsia="等线"/>
          <w:b/>
          <w:i/>
          <w:iCs/>
          <w:sz w:val="21"/>
          <w:lang w:val="en-GB" w:eastAsia="zh-CN"/>
        </w:rPr>
        <w:t xml:space="preserve">he end alignment </w:t>
      </w:r>
      <w:r w:rsidR="003558FA">
        <w:rPr>
          <w:rFonts w:eastAsia="等线"/>
          <w:b/>
          <w:i/>
          <w:iCs/>
          <w:sz w:val="21"/>
          <w:lang w:val="en-GB" w:eastAsia="zh-CN"/>
        </w:rPr>
        <w:t xml:space="preserve">of the NR OFDM symbol </w:t>
      </w:r>
      <w:r w:rsidR="003558FA" w:rsidRPr="00FC6847">
        <w:rPr>
          <w:rFonts w:eastAsia="等线"/>
          <w:b/>
          <w:i/>
          <w:iCs/>
          <w:sz w:val="21"/>
          <w:lang w:val="en-GB" w:eastAsia="zh-CN"/>
        </w:rPr>
        <w:t>is not necessary.</w:t>
      </w:r>
      <w:r>
        <w:rPr>
          <w:rFonts w:eastAsia="等线"/>
          <w:bCs/>
          <w:sz w:val="21"/>
          <w:lang w:eastAsia="zh-CN"/>
        </w:rPr>
        <w:fldChar w:fldCharType="end"/>
      </w:r>
    </w:p>
    <w:p w14:paraId="0B3EF28D" w14:textId="77777777" w:rsidR="003558FA" w:rsidRDefault="009E606A" w:rsidP="00207A6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PP2 \h </w:instrText>
      </w:r>
      <w:r>
        <w:rPr>
          <w:rFonts w:eastAsia="等线"/>
          <w:bCs/>
          <w:sz w:val="21"/>
          <w:lang w:eastAsia="zh-CN"/>
        </w:rPr>
      </w:r>
      <w:r>
        <w:rPr>
          <w:rFonts w:eastAsia="等线"/>
          <w:bCs/>
          <w:sz w:val="21"/>
          <w:lang w:eastAsia="zh-CN"/>
        </w:rPr>
        <w:fldChar w:fldCharType="separate"/>
      </w:r>
      <w:r w:rsidR="003558FA" w:rsidRPr="00207A68">
        <w:rPr>
          <w:rFonts w:eastAsia="等线"/>
          <w:b/>
          <w:i/>
          <w:iCs/>
          <w:sz w:val="21"/>
          <w:lang w:val="en-GB" w:eastAsia="zh-CN"/>
        </w:rPr>
        <w:t xml:space="preserve">Proposal </w:t>
      </w:r>
      <w:r w:rsidR="003558FA">
        <w:rPr>
          <w:rFonts w:eastAsia="等线"/>
          <w:b/>
          <w:i/>
          <w:iCs/>
          <w:noProof/>
          <w:sz w:val="21"/>
          <w:lang w:val="en-GB" w:eastAsia="zh-CN"/>
        </w:rPr>
        <w:t>2</w:t>
      </w:r>
      <w:r w:rsidR="003558FA" w:rsidRPr="00207A68">
        <w:rPr>
          <w:rFonts w:eastAsia="等线"/>
          <w:b/>
          <w:i/>
          <w:iCs/>
          <w:sz w:val="21"/>
          <w:lang w:val="en-GB" w:eastAsia="zh-CN"/>
        </w:rPr>
        <w:t xml:space="preserve">: </w:t>
      </w:r>
      <w:r w:rsidR="003558FA">
        <w:rPr>
          <w:rFonts w:eastAsia="等线"/>
          <w:b/>
          <w:i/>
          <w:iCs/>
          <w:sz w:val="21"/>
          <w:lang w:val="en-GB" w:eastAsia="zh-CN"/>
        </w:rPr>
        <w:t>For the end of R2D transmission, t</w:t>
      </w:r>
      <w:r w:rsidR="003558FA" w:rsidRPr="00207A68">
        <w:rPr>
          <w:rFonts w:eastAsia="等线"/>
          <w:b/>
          <w:i/>
          <w:iCs/>
          <w:sz w:val="21"/>
          <w:lang w:val="en-GB" w:eastAsia="zh-CN"/>
        </w:rPr>
        <w:t xml:space="preserve">he end alignment in the last </w:t>
      </w:r>
      <w:r w:rsidR="003558FA">
        <w:rPr>
          <w:rFonts w:eastAsia="等线"/>
          <w:b/>
          <w:i/>
          <w:iCs/>
          <w:sz w:val="21"/>
          <w:lang w:val="en-GB" w:eastAsia="zh-CN"/>
        </w:rPr>
        <w:t xml:space="preserve">NR </w:t>
      </w:r>
      <w:r w:rsidR="003558FA" w:rsidRPr="00207A68">
        <w:rPr>
          <w:rFonts w:eastAsia="等线"/>
          <w:b/>
          <w:i/>
          <w:iCs/>
          <w:sz w:val="21"/>
          <w:lang w:val="en-GB" w:eastAsia="zh-CN"/>
        </w:rPr>
        <w:t>OFDM symbol</w:t>
      </w:r>
      <w:r w:rsidR="003558FA">
        <w:rPr>
          <w:rFonts w:eastAsia="等线"/>
          <w:b/>
          <w:i/>
          <w:iCs/>
          <w:sz w:val="21"/>
          <w:lang w:val="en-GB" w:eastAsia="zh-CN"/>
        </w:rPr>
        <w:t xml:space="preserve"> is necessary</w:t>
      </w:r>
      <w:r w:rsidR="003558FA" w:rsidRPr="00207A68">
        <w:rPr>
          <w:rFonts w:eastAsia="等线"/>
          <w:b/>
          <w:i/>
          <w:iCs/>
          <w:sz w:val="21"/>
          <w:lang w:val="en-GB" w:eastAsia="zh-CN"/>
        </w:rPr>
        <w:t>.</w:t>
      </w:r>
    </w:p>
    <w:p w14:paraId="6DC9ED0C" w14:textId="7697D60C" w:rsidR="009E606A" w:rsidRDefault="009E606A" w:rsidP="0037314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PP3 \h </w:instrText>
      </w:r>
      <w:r>
        <w:rPr>
          <w:rFonts w:eastAsia="等线"/>
          <w:bCs/>
          <w:sz w:val="21"/>
          <w:lang w:eastAsia="zh-CN"/>
        </w:rPr>
      </w:r>
      <w:r>
        <w:rPr>
          <w:rFonts w:eastAsia="等线"/>
          <w:bCs/>
          <w:sz w:val="21"/>
          <w:lang w:eastAsia="zh-CN"/>
        </w:rPr>
        <w:fldChar w:fldCharType="separate"/>
      </w:r>
      <w:r w:rsidRPr="0037314E">
        <w:rPr>
          <w:rFonts w:eastAsia="等线"/>
          <w:b/>
          <w:i/>
          <w:iCs/>
          <w:sz w:val="21"/>
          <w:lang w:val="en-GB" w:eastAsia="zh-CN"/>
        </w:rPr>
        <w:t xml:space="preserve">Proposal </w:t>
      </w:r>
      <w:r>
        <w:rPr>
          <w:rFonts w:eastAsia="等线"/>
          <w:b/>
          <w:i/>
          <w:iCs/>
          <w:sz w:val="21"/>
          <w:lang w:val="en-GB" w:eastAsia="zh-CN"/>
        </w:rPr>
        <w:t>3</w:t>
      </w:r>
      <w:r>
        <w:rPr>
          <w:rFonts w:eastAsia="等线" w:hint="eastAsia"/>
          <w:b/>
          <w:i/>
          <w:iCs/>
          <w:sz w:val="21"/>
          <w:lang w:val="en-GB" w:eastAsia="zh-CN"/>
        </w:rPr>
        <w:t>:</w:t>
      </w:r>
      <w:r>
        <w:rPr>
          <w:rFonts w:eastAsia="等线"/>
          <w:b/>
          <w:i/>
          <w:iCs/>
          <w:sz w:val="21"/>
          <w:lang w:val="en-GB" w:eastAsia="zh-CN"/>
        </w:rPr>
        <w:t xml:space="preserve"> </w:t>
      </w:r>
      <w:r w:rsidRPr="0037314E">
        <w:rPr>
          <w:rFonts w:eastAsia="等线" w:hint="eastAsia"/>
          <w:b/>
          <w:i/>
          <w:iCs/>
          <w:sz w:val="21"/>
          <w:lang w:val="en-GB" w:eastAsia="zh-CN"/>
        </w:rPr>
        <w:t>The</w:t>
      </w:r>
      <w:r w:rsidRPr="0037314E">
        <w:rPr>
          <w:rFonts w:eastAsia="等线"/>
          <w:b/>
          <w:i/>
          <w:iCs/>
          <w:sz w:val="21"/>
          <w:lang w:val="en-GB" w:eastAsia="zh-CN"/>
        </w:rPr>
        <w:t xml:space="preserve"> data rate value </w:t>
      </w:r>
      <w:r>
        <w:rPr>
          <w:rFonts w:eastAsia="等线"/>
          <w:b/>
          <w:i/>
          <w:iCs/>
          <w:sz w:val="21"/>
          <w:lang w:val="en-GB" w:eastAsia="zh-CN"/>
        </w:rPr>
        <w:t xml:space="preserve">that is not divisible by the </w:t>
      </w:r>
      <w:r w:rsidRPr="00831ADD">
        <w:rPr>
          <w:rFonts w:eastAsia="等线"/>
          <w:b/>
          <w:i/>
          <w:iCs/>
          <w:sz w:val="21"/>
          <w:lang w:val="en-GB" w:eastAsia="zh-CN"/>
        </w:rPr>
        <w:t xml:space="preserve">number of OFDM symbols per </w:t>
      </w:r>
      <w:r>
        <w:rPr>
          <w:rFonts w:eastAsia="等线"/>
          <w:b/>
          <w:i/>
          <w:iCs/>
          <w:sz w:val="21"/>
          <w:lang w:val="en-GB" w:eastAsia="zh-CN"/>
        </w:rPr>
        <w:t>millisecond</w:t>
      </w:r>
      <w:r w:rsidRPr="00831ADD">
        <w:rPr>
          <w:rFonts w:eastAsia="等线"/>
          <w:b/>
          <w:i/>
          <w:iCs/>
          <w:sz w:val="21"/>
          <w:lang w:val="en-GB" w:eastAsia="zh-CN"/>
        </w:rPr>
        <w:t xml:space="preserve"> </w:t>
      </w:r>
      <w:r w:rsidRPr="0037314E">
        <w:rPr>
          <w:rFonts w:eastAsia="等线"/>
          <w:b/>
          <w:i/>
          <w:iCs/>
          <w:sz w:val="21"/>
          <w:lang w:val="en-GB" w:eastAsia="zh-CN"/>
        </w:rPr>
        <w:t>is better to be avoided.</w:t>
      </w:r>
    </w:p>
    <w:p w14:paraId="41DA30E3" w14:textId="77777777" w:rsidR="00066527" w:rsidRDefault="009E606A" w:rsidP="000C6B3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PP4 \h </w:instrText>
      </w:r>
      <w:r>
        <w:rPr>
          <w:rFonts w:eastAsia="等线"/>
          <w:bCs/>
          <w:sz w:val="21"/>
          <w:lang w:eastAsia="zh-CN"/>
        </w:rPr>
      </w:r>
      <w:r>
        <w:rPr>
          <w:rFonts w:eastAsia="等线"/>
          <w:bCs/>
          <w:sz w:val="21"/>
          <w:lang w:eastAsia="zh-CN"/>
        </w:rPr>
        <w:fldChar w:fldCharType="separate"/>
      </w:r>
      <w:r w:rsidR="00066527" w:rsidRPr="000C6B38">
        <w:rPr>
          <w:rFonts w:eastAsia="等线"/>
          <w:b/>
          <w:i/>
          <w:iCs/>
          <w:sz w:val="21"/>
          <w:lang w:val="en-GB" w:eastAsia="zh-CN"/>
        </w:rPr>
        <w:t xml:space="preserve">Proposal </w:t>
      </w:r>
      <w:r w:rsidR="00066527">
        <w:rPr>
          <w:rFonts w:eastAsia="等线"/>
          <w:b/>
          <w:i/>
          <w:iCs/>
          <w:noProof/>
          <w:sz w:val="21"/>
          <w:lang w:val="en-GB" w:eastAsia="zh-CN"/>
        </w:rPr>
        <w:t>4</w:t>
      </w:r>
      <w:r w:rsidR="00066527" w:rsidRPr="000C6B38">
        <w:rPr>
          <w:rFonts w:eastAsia="等线"/>
          <w:b/>
          <w:i/>
          <w:iCs/>
          <w:sz w:val="21"/>
          <w:lang w:val="en-GB" w:eastAsia="zh-CN"/>
        </w:rPr>
        <w:t>: The alignment for the NR slot</w:t>
      </w:r>
      <w:r w:rsidR="00066527" w:rsidRPr="000C6B38">
        <w:rPr>
          <w:rFonts w:eastAsia="等线" w:hint="eastAsia"/>
          <w:b/>
          <w:i/>
          <w:iCs/>
          <w:sz w:val="21"/>
          <w:lang w:val="en-GB" w:eastAsia="zh-CN"/>
        </w:rPr>
        <w:t>/</w:t>
      </w:r>
      <w:r w:rsidR="00066527" w:rsidRPr="000C6B38">
        <w:rPr>
          <w:rFonts w:eastAsia="等线"/>
          <w:b/>
          <w:i/>
          <w:iCs/>
          <w:sz w:val="21"/>
          <w:lang w:val="en-GB" w:eastAsia="zh-CN"/>
        </w:rPr>
        <w:t>symbol boundary is not necessary</w:t>
      </w:r>
      <w:r w:rsidR="00066527">
        <w:rPr>
          <w:rFonts w:eastAsia="等线"/>
          <w:b/>
          <w:i/>
          <w:iCs/>
          <w:sz w:val="21"/>
          <w:lang w:val="en-GB" w:eastAsia="zh-CN"/>
        </w:rPr>
        <w:t xml:space="preserve"> for the D2R transmission</w:t>
      </w:r>
      <w:r w:rsidR="00066527" w:rsidRPr="000C6B38">
        <w:rPr>
          <w:rFonts w:eastAsia="等线"/>
          <w:b/>
          <w:i/>
          <w:iCs/>
          <w:sz w:val="21"/>
          <w:lang w:val="en-GB" w:eastAsia="zh-CN"/>
        </w:rPr>
        <w:t>.</w:t>
      </w:r>
    </w:p>
    <w:p w14:paraId="7D8EB199" w14:textId="664035D6" w:rsidR="009E606A" w:rsidRPr="000D32FD" w:rsidRDefault="009E606A" w:rsidP="000D32FD">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PP5 \h </w:instrText>
      </w:r>
      <w:r>
        <w:rPr>
          <w:rFonts w:eastAsia="等线"/>
          <w:bCs/>
          <w:sz w:val="21"/>
          <w:lang w:eastAsia="zh-CN"/>
        </w:rPr>
      </w:r>
      <w:r>
        <w:rPr>
          <w:rFonts w:eastAsia="等线"/>
          <w:bCs/>
          <w:sz w:val="21"/>
          <w:lang w:eastAsia="zh-CN"/>
        </w:rPr>
        <w:fldChar w:fldCharType="separate"/>
      </w:r>
      <w:r w:rsidRPr="000D32FD">
        <w:rPr>
          <w:rFonts w:eastAsia="等线"/>
          <w:b/>
          <w:i/>
          <w:iCs/>
          <w:sz w:val="21"/>
          <w:lang w:val="en-GB" w:eastAsia="zh-CN"/>
        </w:rPr>
        <w:t xml:space="preserve">Proposal </w:t>
      </w:r>
      <w:r>
        <w:rPr>
          <w:rFonts w:eastAsia="等线"/>
          <w:b/>
          <w:i/>
          <w:iCs/>
          <w:noProof/>
          <w:sz w:val="21"/>
          <w:lang w:val="en-GB" w:eastAsia="zh-CN"/>
        </w:rPr>
        <w:t>5</w:t>
      </w:r>
      <w:r w:rsidRPr="000D32FD">
        <w:rPr>
          <w:rFonts w:eastAsia="等线"/>
          <w:b/>
          <w:i/>
          <w:iCs/>
          <w:sz w:val="21"/>
          <w:lang w:val="en-GB" w:eastAsia="zh-CN"/>
        </w:rPr>
        <w:t xml:space="preserve">: Both </w:t>
      </w:r>
      <w:r>
        <w:rPr>
          <w:rFonts w:eastAsia="等线"/>
          <w:b/>
          <w:i/>
          <w:iCs/>
          <w:sz w:val="21"/>
          <w:lang w:val="en-GB" w:eastAsia="zh-CN"/>
        </w:rPr>
        <w:t xml:space="preserve">the </w:t>
      </w:r>
      <w:r w:rsidRPr="000D32FD">
        <w:rPr>
          <w:rFonts w:eastAsia="等线"/>
          <w:b/>
          <w:i/>
          <w:iCs/>
          <w:sz w:val="21"/>
          <w:lang w:val="en-GB" w:eastAsia="zh-CN"/>
        </w:rPr>
        <w:t xml:space="preserve">first and last symbol occupied by D2R transmission should be regarded as the allocated reception time unit of </w:t>
      </w:r>
      <w:proofErr w:type="spellStart"/>
      <w:r w:rsidRPr="000D32FD">
        <w:rPr>
          <w:rFonts w:eastAsia="等线"/>
          <w:b/>
          <w:i/>
          <w:iCs/>
          <w:sz w:val="21"/>
          <w:lang w:val="en-GB" w:eastAsia="zh-CN"/>
        </w:rPr>
        <w:t>gNB</w:t>
      </w:r>
      <w:proofErr w:type="spellEnd"/>
      <w:r w:rsidRPr="000D32FD">
        <w:rPr>
          <w:rFonts w:eastAsia="等线"/>
          <w:b/>
          <w:i/>
          <w:iCs/>
          <w:sz w:val="21"/>
          <w:lang w:val="en-GB" w:eastAsia="zh-CN"/>
        </w:rPr>
        <w:t>.</w:t>
      </w:r>
    </w:p>
    <w:p w14:paraId="4A1667BF" w14:textId="77777777" w:rsidR="00066527" w:rsidRPr="000F5200" w:rsidRDefault="009E606A" w:rsidP="000F5200">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PP6 \h </w:instrText>
      </w:r>
      <w:r>
        <w:rPr>
          <w:rFonts w:eastAsia="等线"/>
          <w:bCs/>
          <w:sz w:val="21"/>
          <w:lang w:eastAsia="zh-CN"/>
        </w:rPr>
      </w:r>
      <w:r>
        <w:rPr>
          <w:rFonts w:eastAsia="等线"/>
          <w:bCs/>
          <w:sz w:val="21"/>
          <w:lang w:eastAsia="zh-CN"/>
        </w:rPr>
        <w:fldChar w:fldCharType="separate"/>
      </w:r>
      <w:r w:rsidR="00066527" w:rsidRPr="000F5200">
        <w:rPr>
          <w:rFonts w:eastAsia="等线"/>
          <w:b/>
          <w:i/>
          <w:iCs/>
          <w:sz w:val="21"/>
          <w:lang w:val="en-GB" w:eastAsia="zh-CN"/>
        </w:rPr>
        <w:t xml:space="preserve">Proposal </w:t>
      </w:r>
      <w:r w:rsidR="00066527">
        <w:rPr>
          <w:rFonts w:eastAsia="等线"/>
          <w:b/>
          <w:i/>
          <w:iCs/>
          <w:noProof/>
          <w:sz w:val="21"/>
          <w:lang w:val="en-GB" w:eastAsia="zh-CN"/>
        </w:rPr>
        <w:t>6</w:t>
      </w:r>
      <w:r w:rsidR="00066527" w:rsidRPr="000F5200">
        <w:rPr>
          <w:rFonts w:eastAsia="等线"/>
          <w:b/>
          <w:i/>
          <w:iCs/>
          <w:sz w:val="21"/>
          <w:lang w:val="en-GB" w:eastAsia="zh-CN"/>
        </w:rPr>
        <w:t>: The option to determine or derive the end of PRDCH depends on the PRDCH structure design:</w:t>
      </w:r>
    </w:p>
    <w:p w14:paraId="5896F169" w14:textId="77777777" w:rsidR="00066527" w:rsidRPr="000F5200" w:rsidRDefault="00066527" w:rsidP="000F5200">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lang w:val="en-GB" w:eastAsia="zh-CN"/>
        </w:rPr>
      </w:pPr>
      <w:proofErr w:type="spellStart"/>
      <w:r w:rsidRPr="000F5200">
        <w:rPr>
          <w:rFonts w:eastAsia="等线" w:hint="eastAsia"/>
          <w:b/>
          <w:i/>
          <w:iCs/>
          <w:sz w:val="21"/>
          <w:lang w:val="en-GB" w:eastAsia="zh-CN"/>
        </w:rPr>
        <w:t>P</w:t>
      </w:r>
      <w:r w:rsidRPr="000F5200">
        <w:rPr>
          <w:rFonts w:eastAsia="等线"/>
          <w:b/>
          <w:i/>
          <w:iCs/>
          <w:sz w:val="21"/>
          <w:lang w:val="en-GB" w:eastAsia="zh-CN"/>
        </w:rPr>
        <w:t>ostamble</w:t>
      </w:r>
      <w:proofErr w:type="spellEnd"/>
      <w:r w:rsidRPr="000F5200">
        <w:rPr>
          <w:rFonts w:eastAsia="等线"/>
          <w:b/>
          <w:i/>
          <w:iCs/>
          <w:sz w:val="21"/>
          <w:lang w:val="en-GB" w:eastAsia="zh-CN"/>
        </w:rPr>
        <w:t xml:space="preserve"> is not necessary if the DL command has a specific structure with </w:t>
      </w:r>
      <w:r>
        <w:rPr>
          <w:rFonts w:eastAsia="等线"/>
          <w:b/>
          <w:i/>
          <w:iCs/>
          <w:sz w:val="21"/>
          <w:lang w:val="en-GB" w:eastAsia="zh-CN"/>
        </w:rPr>
        <w:t xml:space="preserve">a </w:t>
      </w:r>
      <w:r w:rsidRPr="000F5200">
        <w:rPr>
          <w:rFonts w:eastAsia="等线"/>
          <w:b/>
          <w:i/>
          <w:iCs/>
          <w:sz w:val="21"/>
          <w:lang w:val="en-GB" w:eastAsia="zh-CN"/>
        </w:rPr>
        <w:t>fixed length.</w:t>
      </w:r>
    </w:p>
    <w:p w14:paraId="31B83FFB" w14:textId="77777777" w:rsidR="00066527" w:rsidRDefault="00066527" w:rsidP="000F5200">
      <w:pPr>
        <w:pStyle w:val="aff0"/>
        <w:numPr>
          <w:ilvl w:val="0"/>
          <w:numId w:val="28"/>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F5200">
        <w:rPr>
          <w:rFonts w:eastAsia="等线"/>
          <w:b/>
          <w:i/>
          <w:iCs/>
          <w:sz w:val="21"/>
          <w:lang w:val="en-GB" w:eastAsia="zh-CN"/>
        </w:rPr>
        <w:t xml:space="preserve">Otherwise, </w:t>
      </w:r>
      <w:r>
        <w:rPr>
          <w:rFonts w:eastAsia="等线"/>
          <w:b/>
          <w:i/>
          <w:iCs/>
          <w:sz w:val="21"/>
          <w:lang w:val="en-GB" w:eastAsia="zh-CN"/>
        </w:rPr>
        <w:t xml:space="preserve">the </w:t>
      </w:r>
      <w:proofErr w:type="spellStart"/>
      <w:r w:rsidRPr="000F5200">
        <w:rPr>
          <w:rFonts w:eastAsia="等线"/>
          <w:b/>
          <w:i/>
          <w:iCs/>
          <w:sz w:val="21"/>
          <w:lang w:val="en-GB" w:eastAsia="zh-CN"/>
        </w:rPr>
        <w:t>postamble</w:t>
      </w:r>
      <w:proofErr w:type="spellEnd"/>
      <w:r w:rsidRPr="000F5200">
        <w:rPr>
          <w:rFonts w:eastAsia="等线"/>
          <w:b/>
          <w:i/>
          <w:iCs/>
          <w:sz w:val="21"/>
          <w:lang w:val="en-GB" w:eastAsia="zh-CN"/>
        </w:rPr>
        <w:t xml:space="preserve"> </w:t>
      </w:r>
      <w:r>
        <w:rPr>
          <w:rFonts w:eastAsia="等线" w:hint="eastAsia"/>
          <w:b/>
          <w:i/>
          <w:iCs/>
          <w:sz w:val="21"/>
          <w:lang w:val="en-GB" w:eastAsia="zh-CN"/>
        </w:rPr>
        <w:t>can</w:t>
      </w:r>
      <w:r w:rsidRPr="000F5200">
        <w:rPr>
          <w:rFonts w:eastAsia="等线"/>
          <w:b/>
          <w:i/>
          <w:iCs/>
          <w:sz w:val="21"/>
          <w:lang w:val="en-GB" w:eastAsia="zh-CN"/>
        </w:rPr>
        <w:t xml:space="preserve"> be supported.</w:t>
      </w:r>
    </w:p>
    <w:p w14:paraId="152BD114" w14:textId="4D00ABE1" w:rsidR="009E606A" w:rsidRPr="00BD7246" w:rsidRDefault="009E606A"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PP7 \h </w:instrText>
      </w:r>
      <w:r>
        <w:rPr>
          <w:rFonts w:eastAsia="等线"/>
          <w:bCs/>
          <w:sz w:val="21"/>
          <w:lang w:eastAsia="zh-CN"/>
        </w:rPr>
      </w:r>
      <w:r>
        <w:rPr>
          <w:rFonts w:eastAsia="等线"/>
          <w:bCs/>
          <w:sz w:val="21"/>
          <w:lang w:eastAsia="zh-CN"/>
        </w:rPr>
        <w:fldChar w:fldCharType="separate"/>
      </w:r>
      <w:r w:rsidRPr="00BD7246">
        <w:rPr>
          <w:rFonts w:eastAsia="等线"/>
          <w:b/>
          <w:i/>
          <w:iCs/>
          <w:sz w:val="21"/>
          <w:lang w:val="en-GB" w:eastAsia="zh-CN"/>
        </w:rPr>
        <w:t xml:space="preserve">Proposal </w:t>
      </w:r>
      <w:r>
        <w:rPr>
          <w:rFonts w:eastAsia="等线"/>
          <w:b/>
          <w:i/>
          <w:iCs/>
          <w:noProof/>
          <w:sz w:val="21"/>
          <w:lang w:val="en-GB" w:eastAsia="zh-CN"/>
        </w:rPr>
        <w:t>7</w:t>
      </w:r>
      <w:r w:rsidRPr="00BD7246">
        <w:rPr>
          <w:rFonts w:eastAsia="等线"/>
          <w:b/>
          <w:i/>
          <w:iCs/>
          <w:sz w:val="21"/>
          <w:lang w:val="en-GB" w:eastAsia="zh-CN"/>
        </w:rPr>
        <w:t xml:space="preserve">: </w:t>
      </w:r>
      <w:proofErr w:type="spellStart"/>
      <w:r>
        <w:rPr>
          <w:rFonts w:eastAsia="等线"/>
          <w:b/>
          <w:i/>
          <w:iCs/>
          <w:sz w:val="21"/>
          <w:lang w:val="en-GB" w:eastAsia="zh-CN"/>
        </w:rPr>
        <w:t>Midamble</w:t>
      </w:r>
      <w:proofErr w:type="spellEnd"/>
      <w:r>
        <w:rPr>
          <w:rFonts w:eastAsia="等线"/>
          <w:b/>
          <w:i/>
          <w:iCs/>
          <w:sz w:val="21"/>
          <w:lang w:val="en-GB" w:eastAsia="zh-CN"/>
        </w:rPr>
        <w:t xml:space="preserve"> is not necessary for the R2D transmission if PIE is used.</w:t>
      </w:r>
    </w:p>
    <w:p w14:paraId="26C96E75" w14:textId="3340E2D3" w:rsidR="009E606A" w:rsidRPr="00B81422" w:rsidRDefault="009E606A" w:rsidP="00B8142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PP8 \h </w:instrText>
      </w:r>
      <w:r>
        <w:rPr>
          <w:rFonts w:eastAsia="等线"/>
          <w:bCs/>
          <w:sz w:val="21"/>
          <w:lang w:eastAsia="zh-CN"/>
        </w:rPr>
      </w:r>
      <w:r>
        <w:rPr>
          <w:rFonts w:eastAsia="等线"/>
          <w:bCs/>
          <w:sz w:val="21"/>
          <w:lang w:eastAsia="zh-CN"/>
        </w:rPr>
        <w:fldChar w:fldCharType="separate"/>
      </w:r>
      <w:r w:rsidRPr="00B81422">
        <w:rPr>
          <w:rFonts w:eastAsia="等线"/>
          <w:b/>
          <w:i/>
          <w:iCs/>
          <w:sz w:val="21"/>
          <w:lang w:val="en-GB" w:eastAsia="zh-CN"/>
        </w:rPr>
        <w:t xml:space="preserve">Proposal </w:t>
      </w:r>
      <w:r>
        <w:rPr>
          <w:rFonts w:eastAsia="等线"/>
          <w:b/>
          <w:i/>
          <w:iCs/>
          <w:noProof/>
          <w:sz w:val="21"/>
          <w:lang w:val="en-GB" w:eastAsia="zh-CN"/>
        </w:rPr>
        <w:t>8</w:t>
      </w:r>
      <w:r w:rsidRPr="00B81422">
        <w:rPr>
          <w:rFonts w:eastAsia="等线"/>
          <w:b/>
          <w:i/>
          <w:iCs/>
          <w:sz w:val="21"/>
          <w:lang w:val="en-GB" w:eastAsia="zh-CN"/>
        </w:rPr>
        <w:t xml:space="preserve">: For the reader to acquire the end of PDRCH transmission, support using D2R </w:t>
      </w:r>
      <w:proofErr w:type="spellStart"/>
      <w:r w:rsidRPr="00B81422">
        <w:rPr>
          <w:rFonts w:eastAsia="等线"/>
          <w:b/>
          <w:i/>
          <w:iCs/>
          <w:sz w:val="21"/>
          <w:lang w:val="en-GB" w:eastAsia="zh-CN"/>
        </w:rPr>
        <w:t>postamble</w:t>
      </w:r>
      <w:proofErr w:type="spellEnd"/>
      <w:r w:rsidRPr="00B81422">
        <w:rPr>
          <w:rFonts w:eastAsia="等线"/>
          <w:b/>
          <w:i/>
          <w:iCs/>
          <w:sz w:val="21"/>
          <w:lang w:val="en-GB" w:eastAsia="zh-CN"/>
        </w:rPr>
        <w:t xml:space="preserve"> to indicate the end occasion of PDRCH.</w:t>
      </w:r>
    </w:p>
    <w:p w14:paraId="189F5307" w14:textId="77777777" w:rsidR="009E606A" w:rsidRPr="00B81422" w:rsidRDefault="009E606A" w:rsidP="00B81422">
      <w:pPr>
        <w:pStyle w:val="aff0"/>
        <w:numPr>
          <w:ilvl w:val="0"/>
          <w:numId w:val="3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B81422">
        <w:rPr>
          <w:rFonts w:eastAsia="等线"/>
          <w:b/>
          <w:i/>
          <w:iCs/>
          <w:sz w:val="21"/>
          <w:lang w:val="en-GB" w:eastAsia="zh-CN"/>
        </w:rPr>
        <w:t xml:space="preserve">The end occasion indicated by R2D control information </w:t>
      </w:r>
      <w:r>
        <w:rPr>
          <w:rFonts w:eastAsia="等线"/>
          <w:b/>
          <w:i/>
          <w:iCs/>
          <w:sz w:val="21"/>
          <w:lang w:val="en-GB" w:eastAsia="zh-CN"/>
        </w:rPr>
        <w:t>may be</w:t>
      </w:r>
      <w:r w:rsidRPr="00B81422">
        <w:rPr>
          <w:rFonts w:eastAsia="等线"/>
          <w:b/>
          <w:i/>
          <w:iCs/>
          <w:sz w:val="21"/>
          <w:lang w:val="en-GB" w:eastAsia="zh-CN"/>
        </w:rPr>
        <w:t xml:space="preserve"> not precluded in some scenarios.</w:t>
      </w:r>
    </w:p>
    <w:p w14:paraId="615F2E1D" w14:textId="1B78FB7C" w:rsidR="009E606A" w:rsidRPr="00B81422" w:rsidRDefault="009E606A" w:rsidP="00B81422">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PP9 \h </w:instrText>
      </w:r>
      <w:r>
        <w:rPr>
          <w:rFonts w:eastAsia="等线"/>
          <w:bCs/>
          <w:sz w:val="21"/>
          <w:lang w:eastAsia="zh-CN"/>
        </w:rPr>
      </w:r>
      <w:r>
        <w:rPr>
          <w:rFonts w:eastAsia="等线"/>
          <w:bCs/>
          <w:sz w:val="21"/>
          <w:lang w:eastAsia="zh-CN"/>
        </w:rPr>
        <w:fldChar w:fldCharType="separate"/>
      </w:r>
      <w:r w:rsidRPr="00B81422">
        <w:rPr>
          <w:rFonts w:eastAsia="等线"/>
          <w:b/>
          <w:i/>
          <w:iCs/>
          <w:sz w:val="21"/>
          <w:lang w:val="en-GB" w:eastAsia="zh-CN"/>
        </w:rPr>
        <w:t xml:space="preserve">Proposal </w:t>
      </w:r>
      <w:r>
        <w:rPr>
          <w:rFonts w:eastAsia="等线"/>
          <w:b/>
          <w:i/>
          <w:iCs/>
          <w:noProof/>
          <w:sz w:val="21"/>
          <w:lang w:val="en-GB" w:eastAsia="zh-CN"/>
        </w:rPr>
        <w:t>9</w:t>
      </w:r>
      <w:r w:rsidRPr="00B81422">
        <w:rPr>
          <w:rFonts w:eastAsia="等线"/>
          <w:b/>
          <w:i/>
          <w:iCs/>
          <w:sz w:val="21"/>
          <w:lang w:val="en-GB" w:eastAsia="zh-CN"/>
        </w:rPr>
        <w:t>: The end occasion indicated by D2R control information should be deprioritized in the current stage.</w:t>
      </w:r>
    </w:p>
    <w:p w14:paraId="1F1E348A" w14:textId="3758090A" w:rsidR="009E606A" w:rsidRPr="00581D8E" w:rsidRDefault="009E606A" w:rsidP="00581D8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PP10 \h </w:instrText>
      </w:r>
      <w:r>
        <w:rPr>
          <w:rFonts w:eastAsia="等线"/>
          <w:bCs/>
          <w:sz w:val="21"/>
          <w:lang w:eastAsia="zh-CN"/>
        </w:rPr>
      </w:r>
      <w:r>
        <w:rPr>
          <w:rFonts w:eastAsia="等线"/>
          <w:bCs/>
          <w:sz w:val="21"/>
          <w:lang w:eastAsia="zh-CN"/>
        </w:rPr>
        <w:fldChar w:fldCharType="separate"/>
      </w:r>
      <w:r w:rsidRPr="00581D8E">
        <w:rPr>
          <w:rFonts w:eastAsia="等线"/>
          <w:b/>
          <w:i/>
          <w:iCs/>
          <w:sz w:val="21"/>
          <w:lang w:val="en-GB" w:eastAsia="zh-CN"/>
        </w:rPr>
        <w:t xml:space="preserve">Proposal </w:t>
      </w:r>
      <w:r>
        <w:rPr>
          <w:rFonts w:eastAsia="等线"/>
          <w:b/>
          <w:i/>
          <w:iCs/>
          <w:noProof/>
          <w:sz w:val="21"/>
          <w:lang w:val="en-GB" w:eastAsia="zh-CN"/>
        </w:rPr>
        <w:t>10</w:t>
      </w:r>
      <w:r w:rsidRPr="00581D8E">
        <w:rPr>
          <w:rFonts w:eastAsia="等线"/>
          <w:b/>
          <w:i/>
          <w:iCs/>
          <w:sz w:val="21"/>
          <w:lang w:val="en-GB" w:eastAsia="zh-CN"/>
        </w:rPr>
        <w:t xml:space="preserve">: The </w:t>
      </w:r>
      <w:proofErr w:type="spellStart"/>
      <w:r w:rsidRPr="00581D8E">
        <w:rPr>
          <w:rFonts w:eastAsia="等线"/>
          <w:b/>
          <w:i/>
          <w:iCs/>
          <w:sz w:val="21"/>
          <w:lang w:val="en-GB" w:eastAsia="zh-CN"/>
        </w:rPr>
        <w:t>midamble</w:t>
      </w:r>
      <w:proofErr w:type="spellEnd"/>
      <w:r w:rsidRPr="00581D8E">
        <w:rPr>
          <w:rFonts w:eastAsia="等线"/>
          <w:b/>
          <w:i/>
          <w:iCs/>
          <w:sz w:val="21"/>
          <w:lang w:val="en-GB" w:eastAsia="zh-CN"/>
        </w:rPr>
        <w:t xml:space="preserve"> length, overhead and other information can be indicated at least based on the following methods:</w:t>
      </w:r>
    </w:p>
    <w:p w14:paraId="64D25438" w14:textId="77777777" w:rsidR="009E606A" w:rsidRPr="00581D8E" w:rsidRDefault="009E606A" w:rsidP="00581D8E">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B</w:t>
      </w:r>
      <w:r w:rsidRPr="00581D8E">
        <w:rPr>
          <w:rFonts w:eastAsia="等线"/>
          <w:b/>
          <w:i/>
          <w:iCs/>
          <w:sz w:val="21"/>
          <w:lang w:val="en-GB" w:eastAsia="zh-CN"/>
        </w:rPr>
        <w:t>ased on a pre-configured threshold</w:t>
      </w:r>
      <w:r>
        <w:rPr>
          <w:rFonts w:eastAsia="等线"/>
          <w:b/>
          <w:i/>
          <w:iCs/>
          <w:sz w:val="21"/>
          <w:lang w:val="en-GB" w:eastAsia="zh-CN"/>
        </w:rPr>
        <w:t>.</w:t>
      </w:r>
    </w:p>
    <w:p w14:paraId="73F5CA1F" w14:textId="77777777" w:rsidR="009E606A" w:rsidRDefault="009E606A" w:rsidP="00581D8E">
      <w:pPr>
        <w:pStyle w:val="aff0"/>
        <w:numPr>
          <w:ilvl w:val="0"/>
          <w:numId w:val="3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581D8E">
        <w:rPr>
          <w:rFonts w:eastAsia="等线" w:hint="eastAsia"/>
          <w:b/>
          <w:i/>
          <w:iCs/>
          <w:sz w:val="21"/>
          <w:lang w:val="en-GB" w:eastAsia="zh-CN"/>
        </w:rPr>
        <w:t>I</w:t>
      </w:r>
      <w:r w:rsidRPr="00581D8E">
        <w:rPr>
          <w:rFonts w:eastAsia="等线"/>
          <w:b/>
          <w:i/>
          <w:iCs/>
          <w:sz w:val="21"/>
          <w:lang w:val="en-GB" w:eastAsia="zh-CN"/>
        </w:rPr>
        <w:t>ndicated by the R2D control information</w:t>
      </w:r>
      <w:r>
        <w:rPr>
          <w:rFonts w:eastAsia="等线"/>
          <w:b/>
          <w:i/>
          <w:iCs/>
          <w:sz w:val="21"/>
          <w:lang w:val="en-GB" w:eastAsia="zh-CN"/>
        </w:rPr>
        <w:t>.</w:t>
      </w:r>
    </w:p>
    <w:p w14:paraId="60C66365" w14:textId="35DFF268" w:rsidR="009E606A" w:rsidRPr="00581D8E" w:rsidRDefault="009E606A" w:rsidP="00581D8E">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PP11 \h </w:instrText>
      </w:r>
      <w:r>
        <w:rPr>
          <w:rFonts w:eastAsia="等线"/>
          <w:bCs/>
          <w:sz w:val="21"/>
          <w:lang w:eastAsia="zh-CN"/>
        </w:rPr>
      </w:r>
      <w:r>
        <w:rPr>
          <w:rFonts w:eastAsia="等线"/>
          <w:bCs/>
          <w:sz w:val="21"/>
          <w:lang w:eastAsia="zh-CN"/>
        </w:rPr>
        <w:fldChar w:fldCharType="separate"/>
      </w:r>
      <w:r w:rsidRPr="00581D8E">
        <w:rPr>
          <w:rFonts w:eastAsia="等线"/>
          <w:b/>
          <w:i/>
          <w:iCs/>
          <w:sz w:val="21"/>
          <w:lang w:val="en-GB" w:eastAsia="zh-CN"/>
        </w:rPr>
        <w:t xml:space="preserve">Proposal </w:t>
      </w:r>
      <w:r>
        <w:rPr>
          <w:rFonts w:eastAsia="等线"/>
          <w:b/>
          <w:i/>
          <w:iCs/>
          <w:noProof/>
          <w:sz w:val="21"/>
          <w:lang w:val="en-GB" w:eastAsia="zh-CN"/>
        </w:rPr>
        <w:t>11</w:t>
      </w:r>
      <w:r w:rsidRPr="00581D8E">
        <w:rPr>
          <w:rFonts w:eastAsia="等线"/>
          <w:b/>
          <w:i/>
          <w:iCs/>
          <w:sz w:val="21"/>
          <w:lang w:val="en-GB" w:eastAsia="zh-CN"/>
        </w:rPr>
        <w:t xml:space="preserve">: The </w:t>
      </w:r>
      <w:proofErr w:type="spellStart"/>
      <w:r w:rsidRPr="00581D8E">
        <w:rPr>
          <w:rFonts w:eastAsia="等线"/>
          <w:b/>
          <w:i/>
          <w:iCs/>
          <w:sz w:val="21"/>
          <w:lang w:val="en-GB" w:eastAsia="zh-CN"/>
        </w:rPr>
        <w:t>midamble</w:t>
      </w:r>
      <w:proofErr w:type="spellEnd"/>
      <w:r w:rsidRPr="00581D8E">
        <w:rPr>
          <w:rFonts w:eastAsia="等线"/>
          <w:b/>
          <w:i/>
          <w:iCs/>
          <w:sz w:val="21"/>
          <w:lang w:val="en-GB" w:eastAsia="zh-CN"/>
        </w:rPr>
        <w:t xml:space="preserve"> densities can be configured by a </w:t>
      </w:r>
      <w:r>
        <w:rPr>
          <w:rFonts w:eastAsia="等线"/>
          <w:b/>
          <w:i/>
          <w:iCs/>
          <w:sz w:val="21"/>
          <w:lang w:val="en-GB" w:eastAsia="zh-CN"/>
        </w:rPr>
        <w:t>fixed</w:t>
      </w:r>
      <w:r w:rsidRPr="00581D8E">
        <w:rPr>
          <w:rFonts w:eastAsia="等线"/>
          <w:b/>
          <w:i/>
          <w:iCs/>
          <w:sz w:val="21"/>
          <w:lang w:val="en-GB" w:eastAsia="zh-CN"/>
        </w:rPr>
        <w:t xml:space="preserve"> chip value.</w:t>
      </w:r>
    </w:p>
    <w:p w14:paraId="300A033C" w14:textId="77777777" w:rsidR="009B0CE6" w:rsidRPr="00A27392" w:rsidRDefault="009E606A"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PP12 \h </w:instrText>
      </w:r>
      <w:r>
        <w:rPr>
          <w:rFonts w:eastAsia="等线"/>
          <w:bCs/>
          <w:sz w:val="21"/>
          <w:lang w:eastAsia="zh-CN"/>
        </w:rPr>
      </w:r>
      <w:r>
        <w:rPr>
          <w:rFonts w:eastAsia="等线"/>
          <w:bCs/>
          <w:sz w:val="21"/>
          <w:lang w:eastAsia="zh-CN"/>
        </w:rPr>
        <w:fldChar w:fldCharType="separate"/>
      </w:r>
      <w:r w:rsidR="009B0CE6" w:rsidRPr="00A27392">
        <w:rPr>
          <w:rFonts w:eastAsia="等线"/>
          <w:b/>
          <w:i/>
          <w:iCs/>
          <w:sz w:val="21"/>
          <w:lang w:val="en-GB" w:eastAsia="zh-CN"/>
        </w:rPr>
        <w:t xml:space="preserve">Proposal </w:t>
      </w:r>
      <w:r w:rsidR="009B0CE6">
        <w:rPr>
          <w:rFonts w:eastAsia="等线"/>
          <w:b/>
          <w:i/>
          <w:iCs/>
          <w:noProof/>
          <w:sz w:val="21"/>
          <w:lang w:val="en-GB" w:eastAsia="zh-CN"/>
        </w:rPr>
        <w:t>12</w:t>
      </w:r>
      <w:r w:rsidR="009B0CE6" w:rsidRPr="00A27392">
        <w:rPr>
          <w:rFonts w:eastAsia="等线"/>
          <w:b/>
          <w:i/>
          <w:iCs/>
          <w:sz w:val="21"/>
          <w:lang w:val="en-GB" w:eastAsia="zh-CN"/>
        </w:rPr>
        <w:t xml:space="preserve">: </w:t>
      </w:r>
      <w:proofErr w:type="spellStart"/>
      <w:r w:rsidR="009B0CE6">
        <w:rPr>
          <w:rFonts w:eastAsia="等线"/>
          <w:b/>
          <w:i/>
          <w:iCs/>
          <w:sz w:val="21"/>
          <w:lang w:val="en-GB" w:eastAsia="zh-CN"/>
        </w:rPr>
        <w:t>Midamble</w:t>
      </w:r>
      <w:proofErr w:type="spellEnd"/>
      <w:r w:rsidR="009B0CE6">
        <w:rPr>
          <w:rFonts w:eastAsia="等线"/>
          <w:b/>
          <w:i/>
          <w:iCs/>
          <w:sz w:val="21"/>
          <w:lang w:val="en-GB" w:eastAsia="zh-CN"/>
        </w:rPr>
        <w:t xml:space="preserve"> can be used </w:t>
      </w:r>
      <w:r w:rsidR="009B0CE6" w:rsidRPr="00A27392">
        <w:rPr>
          <w:rFonts w:eastAsia="等线"/>
          <w:b/>
          <w:i/>
          <w:iCs/>
          <w:sz w:val="21"/>
          <w:lang w:val="en-GB" w:eastAsia="zh-CN"/>
        </w:rPr>
        <w:t xml:space="preserve">as </w:t>
      </w:r>
      <w:r w:rsidR="009B0CE6">
        <w:rPr>
          <w:rFonts w:eastAsia="等线"/>
          <w:b/>
          <w:i/>
          <w:iCs/>
          <w:sz w:val="21"/>
          <w:lang w:val="en-GB" w:eastAsia="zh-CN"/>
        </w:rPr>
        <w:t>assistant information</w:t>
      </w:r>
      <w:r w:rsidR="009B0CE6" w:rsidRPr="00A27392">
        <w:rPr>
          <w:rFonts w:eastAsia="等线"/>
          <w:b/>
          <w:i/>
          <w:iCs/>
          <w:sz w:val="21"/>
          <w:lang w:val="en-GB" w:eastAsia="zh-CN"/>
        </w:rPr>
        <w:t xml:space="preserve"> </w:t>
      </w:r>
      <w:r w:rsidR="009B0CE6">
        <w:rPr>
          <w:rFonts w:eastAsia="等线"/>
          <w:b/>
          <w:i/>
          <w:iCs/>
          <w:sz w:val="21"/>
          <w:lang w:val="en-GB" w:eastAsia="zh-CN"/>
        </w:rPr>
        <w:t xml:space="preserve">to identify the transmission status </w:t>
      </w:r>
      <w:r w:rsidR="009B0CE6" w:rsidRPr="00A27392">
        <w:rPr>
          <w:rFonts w:eastAsia="等线"/>
          <w:b/>
          <w:i/>
          <w:iCs/>
          <w:sz w:val="21"/>
          <w:lang w:val="en-GB" w:eastAsia="zh-CN"/>
        </w:rPr>
        <w:t>in the D2R transmission.</w:t>
      </w:r>
    </w:p>
    <w:p w14:paraId="0B2ADDA1" w14:textId="77777777" w:rsidR="009B0CE6" w:rsidRPr="00A27392" w:rsidRDefault="009B0CE6"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w:t>
      </w:r>
      <w:r>
        <w:rPr>
          <w:rFonts w:eastAsia="等线" w:hint="eastAsia"/>
          <w:b/>
          <w:i/>
          <w:iCs/>
          <w:sz w:val="21"/>
          <w:lang w:val="en-GB" w:eastAsia="zh-CN"/>
        </w:rPr>
        <w:t>ant</w:t>
      </w:r>
      <w:r>
        <w:rPr>
          <w:rFonts w:eastAsia="等线"/>
          <w:b/>
          <w:i/>
          <w:iCs/>
          <w:sz w:val="21"/>
          <w:lang w:val="en-GB" w:eastAsia="zh-CN"/>
        </w:rPr>
        <w:t xml:space="preserve"> information</w:t>
      </w:r>
      <w:r w:rsidRPr="00A27392">
        <w:rPr>
          <w:rFonts w:eastAsia="等线"/>
          <w:b/>
          <w:i/>
          <w:iCs/>
          <w:sz w:val="21"/>
          <w:lang w:val="en-GB" w:eastAsia="zh-CN"/>
        </w:rPr>
        <w:t xml:space="preserve"> can be a middle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is not completed yet</w:t>
      </w:r>
      <w:r>
        <w:rPr>
          <w:rFonts w:eastAsia="等线"/>
          <w:b/>
          <w:i/>
          <w:iCs/>
          <w:sz w:val="21"/>
          <w:lang w:val="en-GB" w:eastAsia="zh-CN"/>
        </w:rPr>
        <w:t>.</w:t>
      </w:r>
    </w:p>
    <w:p w14:paraId="0685323F" w14:textId="77777777" w:rsidR="009B0CE6" w:rsidRDefault="009B0CE6" w:rsidP="00CD4223">
      <w:pPr>
        <w:pStyle w:val="aff0"/>
        <w:numPr>
          <w:ilvl w:val="0"/>
          <w:numId w:val="17"/>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A27392">
        <w:rPr>
          <w:rFonts w:eastAsia="等线"/>
          <w:b/>
          <w:i/>
          <w:iCs/>
          <w:sz w:val="21"/>
          <w:lang w:val="en-GB" w:eastAsia="zh-CN"/>
        </w:rPr>
        <w:t xml:space="preserve">The </w:t>
      </w:r>
      <w:r>
        <w:rPr>
          <w:rFonts w:eastAsia="等线"/>
          <w:b/>
          <w:i/>
          <w:iCs/>
          <w:sz w:val="21"/>
          <w:lang w:val="en-GB" w:eastAsia="zh-CN"/>
        </w:rPr>
        <w:t>assist</w:t>
      </w:r>
      <w:r>
        <w:rPr>
          <w:rFonts w:eastAsia="等线" w:hint="eastAsia"/>
          <w:b/>
          <w:i/>
          <w:iCs/>
          <w:sz w:val="21"/>
          <w:lang w:val="en-GB" w:eastAsia="zh-CN"/>
        </w:rPr>
        <w:t>ant</w:t>
      </w:r>
      <w:r>
        <w:rPr>
          <w:rFonts w:eastAsia="等线"/>
          <w:b/>
          <w:i/>
          <w:iCs/>
          <w:sz w:val="21"/>
          <w:lang w:val="en-GB" w:eastAsia="zh-CN"/>
        </w:rPr>
        <w:t xml:space="preserve"> information</w:t>
      </w:r>
      <w:r w:rsidRPr="00A27392">
        <w:rPr>
          <w:rFonts w:eastAsia="等线"/>
          <w:b/>
          <w:i/>
          <w:iCs/>
          <w:sz w:val="21"/>
          <w:lang w:val="en-GB" w:eastAsia="zh-CN"/>
        </w:rPr>
        <w:t xml:space="preserve"> can be a completion indication to indicate that </w:t>
      </w:r>
      <w:r>
        <w:rPr>
          <w:rFonts w:eastAsia="等线"/>
          <w:b/>
          <w:i/>
          <w:iCs/>
          <w:sz w:val="21"/>
          <w:lang w:val="en-GB" w:eastAsia="zh-CN"/>
        </w:rPr>
        <w:t xml:space="preserve">the </w:t>
      </w:r>
      <w:r w:rsidRPr="00A27392">
        <w:rPr>
          <w:rFonts w:eastAsia="等线"/>
          <w:b/>
          <w:i/>
          <w:iCs/>
          <w:sz w:val="21"/>
          <w:lang w:val="en-GB" w:eastAsia="zh-CN"/>
        </w:rPr>
        <w:t>current TB transmission has been completed.</w:t>
      </w:r>
    </w:p>
    <w:p w14:paraId="1AD65F34" w14:textId="2D0F11C7" w:rsidR="009E606A" w:rsidRPr="005512C5" w:rsidRDefault="009E606A" w:rsidP="005512C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PP13 \h </w:instrText>
      </w:r>
      <w:r>
        <w:rPr>
          <w:rFonts w:eastAsia="等线"/>
          <w:bCs/>
          <w:sz w:val="21"/>
          <w:lang w:eastAsia="zh-CN"/>
        </w:rPr>
      </w:r>
      <w:r>
        <w:rPr>
          <w:rFonts w:eastAsia="等线"/>
          <w:bCs/>
          <w:sz w:val="21"/>
          <w:lang w:eastAsia="zh-CN"/>
        </w:rPr>
        <w:fldChar w:fldCharType="separate"/>
      </w:r>
      <w:r w:rsidRPr="005512C5">
        <w:rPr>
          <w:rFonts w:eastAsia="等线"/>
          <w:b/>
          <w:i/>
          <w:iCs/>
          <w:sz w:val="21"/>
          <w:lang w:val="en-GB" w:eastAsia="zh-CN"/>
        </w:rPr>
        <w:t xml:space="preserve">Proposal </w:t>
      </w:r>
      <w:r>
        <w:rPr>
          <w:rFonts w:eastAsia="等线"/>
          <w:b/>
          <w:i/>
          <w:iCs/>
          <w:noProof/>
          <w:sz w:val="21"/>
          <w:lang w:val="en-GB" w:eastAsia="zh-CN"/>
        </w:rPr>
        <w:t>13</w:t>
      </w:r>
      <w:r w:rsidRPr="005512C5">
        <w:rPr>
          <w:rFonts w:eastAsia="等线"/>
          <w:b/>
          <w:i/>
          <w:iCs/>
          <w:sz w:val="21"/>
          <w:lang w:val="en-GB" w:eastAsia="zh-CN"/>
        </w:rPr>
        <w:t xml:space="preserve">: The options </w:t>
      </w:r>
      <w:r>
        <w:rPr>
          <w:rFonts w:eastAsia="等线"/>
          <w:b/>
          <w:i/>
          <w:iCs/>
          <w:sz w:val="21"/>
          <w:lang w:val="en-GB" w:eastAsia="zh-CN"/>
        </w:rPr>
        <w:t>for</w:t>
      </w:r>
      <w:r w:rsidRPr="005512C5">
        <w:rPr>
          <w:rFonts w:eastAsia="等线"/>
          <w:b/>
          <w:i/>
          <w:iCs/>
          <w:sz w:val="21"/>
          <w:lang w:val="en-GB" w:eastAsia="zh-CN"/>
        </w:rPr>
        <w:t xml:space="preserve"> duty cycle operation </w:t>
      </w:r>
      <w:r>
        <w:rPr>
          <w:rFonts w:eastAsia="等线"/>
          <w:b/>
          <w:i/>
          <w:iCs/>
          <w:sz w:val="21"/>
          <w:lang w:val="en-GB" w:eastAsia="zh-CN"/>
        </w:rPr>
        <w:t>can be further studied in the future release</w:t>
      </w:r>
      <w:r w:rsidRPr="005512C5">
        <w:rPr>
          <w:rFonts w:eastAsia="等线"/>
          <w:b/>
          <w:i/>
          <w:iCs/>
          <w:sz w:val="21"/>
          <w:lang w:val="en-GB" w:eastAsia="zh-CN"/>
        </w:rPr>
        <w:t>.</w:t>
      </w:r>
    </w:p>
    <w:p w14:paraId="37331C67" w14:textId="2B479845" w:rsidR="009E606A" w:rsidRPr="00323CB8" w:rsidRDefault="009E606A" w:rsidP="00323CB8">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PP14 \h </w:instrText>
      </w:r>
      <w:r>
        <w:rPr>
          <w:rFonts w:eastAsia="等线"/>
          <w:bCs/>
          <w:sz w:val="21"/>
          <w:lang w:eastAsia="zh-CN"/>
        </w:rPr>
      </w:r>
      <w:r>
        <w:rPr>
          <w:rFonts w:eastAsia="等线"/>
          <w:bCs/>
          <w:sz w:val="21"/>
          <w:lang w:eastAsia="zh-CN"/>
        </w:rPr>
        <w:fldChar w:fldCharType="separate"/>
      </w:r>
      <w:r w:rsidRPr="00323CB8">
        <w:rPr>
          <w:rFonts w:eastAsia="等线"/>
          <w:b/>
          <w:i/>
          <w:iCs/>
          <w:sz w:val="21"/>
          <w:lang w:val="en-GB" w:eastAsia="zh-CN"/>
        </w:rPr>
        <w:t xml:space="preserve">Proposal </w:t>
      </w:r>
      <w:r>
        <w:rPr>
          <w:rFonts w:eastAsia="等线"/>
          <w:b/>
          <w:i/>
          <w:iCs/>
          <w:noProof/>
          <w:sz w:val="21"/>
          <w:lang w:val="en-GB" w:eastAsia="zh-CN"/>
        </w:rPr>
        <w:t>14</w:t>
      </w:r>
      <w:r w:rsidRPr="00323CB8">
        <w:rPr>
          <w:rFonts w:eastAsia="等线"/>
          <w:b/>
          <w:i/>
          <w:iCs/>
          <w:sz w:val="21"/>
          <w:lang w:val="en-GB" w:eastAsia="zh-CN"/>
        </w:rPr>
        <w:t xml:space="preserve">: </w:t>
      </w:r>
      <w:r>
        <w:rPr>
          <w:rFonts w:eastAsia="等线"/>
          <w:b/>
          <w:i/>
          <w:iCs/>
          <w:sz w:val="21"/>
          <w:lang w:val="en-GB" w:eastAsia="zh-CN"/>
        </w:rPr>
        <w:t>From</w:t>
      </w:r>
      <w:r w:rsidRPr="00323CB8">
        <w:rPr>
          <w:rFonts w:eastAsia="等线"/>
          <w:b/>
          <w:i/>
          <w:iCs/>
          <w:sz w:val="21"/>
          <w:lang w:val="en-GB" w:eastAsia="zh-CN"/>
        </w:rPr>
        <w:t xml:space="preserve"> </w:t>
      </w:r>
      <w:r>
        <w:rPr>
          <w:rFonts w:eastAsia="等线"/>
          <w:b/>
          <w:i/>
          <w:iCs/>
          <w:sz w:val="21"/>
          <w:lang w:val="en-GB" w:eastAsia="zh-CN"/>
        </w:rPr>
        <w:t xml:space="preserve">the </w:t>
      </w:r>
      <w:r w:rsidRPr="00323CB8">
        <w:rPr>
          <w:rFonts w:eastAsia="等线"/>
          <w:b/>
          <w:i/>
          <w:iCs/>
          <w:sz w:val="21"/>
          <w:lang w:val="en-GB" w:eastAsia="zh-CN"/>
        </w:rPr>
        <w:t>RAN1 perspective, study at least the following aspects:</w:t>
      </w:r>
    </w:p>
    <w:p w14:paraId="3ED56466" w14:textId="77777777" w:rsidR="009E606A" w:rsidRPr="00323CB8" w:rsidRDefault="009E606A"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potential physical channel/signal design</w:t>
      </w:r>
    </w:p>
    <w:p w14:paraId="1B7973C0" w14:textId="77777777" w:rsidR="009E606A" w:rsidRPr="00323CB8" w:rsidRDefault="009E606A"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T/F resource position or allocation for the potential channel/signal</w:t>
      </w:r>
    </w:p>
    <w:p w14:paraId="1D5A464C" w14:textId="77777777" w:rsidR="009E606A" w:rsidRPr="00323CB8" w:rsidRDefault="009E606A" w:rsidP="00323CB8">
      <w:pPr>
        <w:pStyle w:val="aff0"/>
        <w:numPr>
          <w:ilvl w:val="0"/>
          <w:numId w:val="3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323CB8">
        <w:rPr>
          <w:rFonts w:eastAsia="等线"/>
          <w:b/>
          <w:i/>
          <w:iCs/>
          <w:sz w:val="21"/>
          <w:lang w:val="en-GB" w:eastAsia="zh-CN"/>
        </w:rPr>
        <w:t>The scheduling information for the potential channel/signal</w:t>
      </w:r>
    </w:p>
    <w:p w14:paraId="6B582AA4" w14:textId="77777777" w:rsidR="009E606A" w:rsidRDefault="009E606A"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PP15 \h </w:instrText>
      </w:r>
      <w:r>
        <w:rPr>
          <w:rFonts w:eastAsia="等线"/>
          <w:bCs/>
          <w:sz w:val="21"/>
          <w:lang w:eastAsia="zh-CN"/>
        </w:rPr>
      </w:r>
      <w:r>
        <w:rPr>
          <w:rFonts w:eastAsia="等线"/>
          <w:bCs/>
          <w:sz w:val="21"/>
          <w:lang w:eastAsia="zh-CN"/>
        </w:rPr>
        <w:fldChar w:fldCharType="separate"/>
      </w:r>
      <w:r w:rsidRPr="00E31DCC">
        <w:rPr>
          <w:rFonts w:eastAsia="等线"/>
          <w:b/>
          <w:i/>
          <w:iCs/>
          <w:sz w:val="21"/>
          <w:lang w:val="en-GB" w:eastAsia="zh-CN"/>
        </w:rPr>
        <w:t xml:space="preserve">Proposal </w:t>
      </w:r>
      <w:r>
        <w:rPr>
          <w:rFonts w:eastAsia="等线"/>
          <w:b/>
          <w:i/>
          <w:iCs/>
          <w:noProof/>
          <w:sz w:val="21"/>
          <w:lang w:val="en-GB" w:eastAsia="zh-CN"/>
        </w:rPr>
        <w:t>15</w:t>
      </w:r>
      <w:r w:rsidRPr="00E31DCC">
        <w:rPr>
          <w:rFonts w:eastAsia="等线"/>
          <w:b/>
          <w:i/>
          <w:iCs/>
          <w:sz w:val="21"/>
          <w:lang w:val="en-GB" w:eastAsia="zh-CN"/>
        </w:rPr>
        <w:t>: TB size, MCS level, repetition or retransmission mechanism of the scheduling needs study.</w:t>
      </w:r>
      <w:r>
        <w:rPr>
          <w:rFonts w:eastAsia="等线"/>
          <w:bCs/>
          <w:sz w:val="21"/>
          <w:lang w:eastAsia="zh-CN"/>
        </w:rPr>
        <w:fldChar w:fldCharType="end"/>
      </w:r>
    </w:p>
    <w:p w14:paraId="2D7C34E4" w14:textId="1E169333" w:rsidR="009E606A" w:rsidRDefault="009E606A" w:rsidP="00CD4223">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fldChar w:fldCharType="begin"/>
      </w:r>
      <w:r>
        <w:rPr>
          <w:rFonts w:eastAsia="等线"/>
          <w:bCs/>
          <w:sz w:val="21"/>
          <w:lang w:eastAsia="zh-CN"/>
        </w:rPr>
        <w:instrText xml:space="preserve"> REF PP16 \h </w:instrText>
      </w:r>
      <w:r>
        <w:rPr>
          <w:rFonts w:eastAsia="等线"/>
          <w:bCs/>
          <w:sz w:val="21"/>
          <w:lang w:eastAsia="zh-CN"/>
        </w:rPr>
      </w:r>
      <w:r>
        <w:rPr>
          <w:rFonts w:eastAsia="等线"/>
          <w:bCs/>
          <w:sz w:val="21"/>
          <w:lang w:eastAsia="zh-CN"/>
        </w:rPr>
        <w:fldChar w:fldCharType="separate"/>
      </w:r>
      <w:r w:rsidRPr="00E31DCC">
        <w:rPr>
          <w:rFonts w:eastAsia="等线"/>
          <w:b/>
          <w:i/>
          <w:iCs/>
          <w:sz w:val="21"/>
          <w:lang w:val="en-GB" w:eastAsia="zh-CN"/>
        </w:rPr>
        <w:t xml:space="preserve">Proposal </w:t>
      </w:r>
      <w:r>
        <w:rPr>
          <w:rFonts w:eastAsia="等线"/>
          <w:b/>
          <w:i/>
          <w:iCs/>
          <w:noProof/>
          <w:sz w:val="21"/>
          <w:lang w:val="en-GB" w:eastAsia="zh-CN"/>
        </w:rPr>
        <w:t>16</w:t>
      </w:r>
      <w:r w:rsidRPr="00E31DCC">
        <w:rPr>
          <w:rFonts w:eastAsia="等线"/>
          <w:b/>
          <w:i/>
          <w:iCs/>
          <w:sz w:val="21"/>
          <w:lang w:val="en-GB" w:eastAsia="zh-CN"/>
        </w:rPr>
        <w:t>: The potential scheduling content and scheduling command field should be studied.</w:t>
      </w:r>
      <w:r>
        <w:rPr>
          <w:rFonts w:eastAsia="等线"/>
          <w:bCs/>
          <w:sz w:val="21"/>
          <w:lang w:eastAsia="zh-CN"/>
        </w:rPr>
        <w:fldChar w:fldCharType="end"/>
      </w:r>
    </w:p>
    <w:p w14:paraId="663606BF" w14:textId="2F864474" w:rsidR="009E606A" w:rsidRDefault="009E606A" w:rsidP="00CD4223">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begin"/>
      </w:r>
      <w:r>
        <w:rPr>
          <w:rFonts w:eastAsia="等线"/>
          <w:bCs/>
          <w:sz w:val="21"/>
          <w:lang w:eastAsia="zh-CN"/>
        </w:rPr>
        <w:instrText xml:space="preserve"> REF PP17 \h </w:instrText>
      </w:r>
      <w:r>
        <w:rPr>
          <w:rFonts w:eastAsia="等线"/>
          <w:bCs/>
          <w:sz w:val="21"/>
          <w:lang w:eastAsia="zh-CN"/>
        </w:rPr>
      </w:r>
      <w:r>
        <w:rPr>
          <w:rFonts w:eastAsia="等线"/>
          <w:bCs/>
          <w:sz w:val="21"/>
          <w:lang w:eastAsia="zh-CN"/>
        </w:rPr>
        <w:fldChar w:fldCharType="separate"/>
      </w:r>
      <w:r w:rsidRPr="00E31DCC">
        <w:rPr>
          <w:rFonts w:eastAsia="等线"/>
          <w:b/>
          <w:i/>
          <w:iCs/>
          <w:sz w:val="21"/>
          <w:lang w:val="en-GB" w:eastAsia="zh-CN"/>
        </w:rPr>
        <w:t xml:space="preserve">Proposal </w:t>
      </w:r>
      <w:r>
        <w:rPr>
          <w:rFonts w:eastAsia="等线"/>
          <w:b/>
          <w:i/>
          <w:iCs/>
          <w:noProof/>
          <w:sz w:val="21"/>
          <w:lang w:val="en-GB" w:eastAsia="zh-CN"/>
        </w:rPr>
        <w:t>17</w:t>
      </w:r>
      <w:r w:rsidRPr="00E31DCC">
        <w:rPr>
          <w:rFonts w:eastAsia="等线"/>
          <w:b/>
          <w:i/>
          <w:iCs/>
          <w:sz w:val="21"/>
          <w:lang w:val="en-GB" w:eastAsia="zh-CN"/>
        </w:rPr>
        <w:t xml:space="preserve">: </w:t>
      </w:r>
      <w:r w:rsidRPr="00E02477">
        <w:rPr>
          <w:rFonts w:eastAsia="等线"/>
          <w:b/>
          <w:i/>
          <w:iCs/>
          <w:sz w:val="21"/>
          <w:lang w:val="en-GB" w:eastAsia="zh-CN"/>
        </w:rPr>
        <w:t>The study should cons</w:t>
      </w:r>
      <w:r>
        <w:rPr>
          <w:rFonts w:eastAsia="等线"/>
          <w:b/>
          <w:i/>
          <w:iCs/>
          <w:sz w:val="21"/>
          <w:lang w:val="en-GB" w:eastAsia="zh-CN"/>
        </w:rPr>
        <w:t>ider at least the following aspects:</w:t>
      </w:r>
    </w:p>
    <w:p w14:paraId="41ADBAB5" w14:textId="77777777" w:rsidR="009E606A" w:rsidRPr="00E02477" w:rsidRDefault="009E606A"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Implementation restrictions for the existing BS/UE</w:t>
      </w:r>
      <w:r>
        <w:rPr>
          <w:rFonts w:eastAsia="等线"/>
          <w:b/>
          <w:i/>
          <w:iCs/>
          <w:sz w:val="21"/>
          <w:lang w:val="en-GB" w:eastAsia="zh-CN"/>
        </w:rPr>
        <w:t>.</w:t>
      </w:r>
    </w:p>
    <w:p w14:paraId="40E08C1E" w14:textId="77777777" w:rsidR="009E606A" w:rsidRPr="00E02477" w:rsidRDefault="009E606A"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lastRenderedPageBreak/>
        <w:t>Processing time is different for different A-IoT devices</w:t>
      </w:r>
      <w:r>
        <w:rPr>
          <w:rFonts w:eastAsia="等线"/>
          <w:b/>
          <w:i/>
          <w:iCs/>
          <w:sz w:val="21"/>
          <w:lang w:val="en-GB" w:eastAsia="zh-CN"/>
        </w:rPr>
        <w:t>.</w:t>
      </w:r>
    </w:p>
    <w:p w14:paraId="016C36FD" w14:textId="77777777" w:rsidR="009E606A" w:rsidRDefault="009E606A" w:rsidP="00CD4223">
      <w:pPr>
        <w:pStyle w:val="aff0"/>
        <w:numPr>
          <w:ilvl w:val="0"/>
          <w:numId w:val="2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02477">
        <w:rPr>
          <w:rFonts w:eastAsia="等线"/>
          <w:b/>
          <w:i/>
          <w:iCs/>
          <w:sz w:val="21"/>
          <w:lang w:val="en-GB" w:eastAsia="zh-CN"/>
        </w:rPr>
        <w:t xml:space="preserve">Processing time for different traffic types/command types (e.g. DT or DO-DTT) and/or different use </w:t>
      </w:r>
      <w:r>
        <w:rPr>
          <w:rFonts w:eastAsia="等线"/>
          <w:b/>
          <w:i/>
          <w:iCs/>
          <w:sz w:val="21"/>
          <w:lang w:val="en-GB" w:eastAsia="zh-CN"/>
        </w:rPr>
        <w:t>cases</w:t>
      </w:r>
      <w:r w:rsidRPr="00E02477">
        <w:rPr>
          <w:rFonts w:eastAsia="等线"/>
          <w:b/>
          <w:i/>
          <w:iCs/>
          <w:sz w:val="21"/>
          <w:lang w:val="en-GB" w:eastAsia="zh-CN"/>
        </w:rPr>
        <w:t xml:space="preserve"> (e.g., Inventory or Command) is different</w:t>
      </w:r>
      <w:r>
        <w:rPr>
          <w:rFonts w:eastAsia="等线"/>
          <w:b/>
          <w:i/>
          <w:iCs/>
          <w:sz w:val="21"/>
          <w:lang w:val="en-GB" w:eastAsia="zh-CN"/>
        </w:rPr>
        <w:t>.</w:t>
      </w:r>
    </w:p>
    <w:p w14:paraId="3756AD1D" w14:textId="5C7C5B4D" w:rsidR="009E606A" w:rsidRPr="00C7427C" w:rsidRDefault="009E606A" w:rsidP="00C7427C">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PP18 \h </w:instrText>
      </w:r>
      <w:r>
        <w:rPr>
          <w:rFonts w:eastAsia="等线"/>
          <w:bCs/>
          <w:sz w:val="21"/>
          <w:lang w:eastAsia="zh-CN"/>
        </w:rPr>
      </w:r>
      <w:r>
        <w:rPr>
          <w:rFonts w:eastAsia="等线"/>
          <w:bCs/>
          <w:sz w:val="21"/>
          <w:lang w:eastAsia="zh-CN"/>
        </w:rPr>
        <w:fldChar w:fldCharType="separate"/>
      </w:r>
      <w:r w:rsidRPr="00C7427C">
        <w:rPr>
          <w:rFonts w:eastAsia="等线"/>
          <w:b/>
          <w:i/>
          <w:iCs/>
          <w:sz w:val="21"/>
          <w:lang w:val="en-GB" w:eastAsia="zh-CN"/>
        </w:rPr>
        <w:t xml:space="preserve">Proposal </w:t>
      </w:r>
      <w:r>
        <w:rPr>
          <w:rFonts w:eastAsia="等线"/>
          <w:b/>
          <w:i/>
          <w:iCs/>
          <w:noProof/>
          <w:sz w:val="21"/>
          <w:lang w:val="en-GB" w:eastAsia="zh-CN"/>
        </w:rPr>
        <w:t>18</w:t>
      </w:r>
      <w:r w:rsidRPr="00C7427C">
        <w:rPr>
          <w:rFonts w:eastAsia="等线"/>
          <w:b/>
          <w:i/>
          <w:iCs/>
          <w:sz w:val="21"/>
          <w:lang w:val="en-GB" w:eastAsia="zh-CN"/>
        </w:rPr>
        <w:t xml:space="preserve">: The indication of </w:t>
      </w:r>
      <w:r>
        <w:rPr>
          <w:rFonts w:eastAsia="等线"/>
          <w:b/>
          <w:i/>
          <w:iCs/>
          <w:sz w:val="21"/>
          <w:lang w:val="en-GB" w:eastAsia="zh-CN"/>
        </w:rPr>
        <w:t xml:space="preserve">the </w:t>
      </w:r>
      <w:r w:rsidRPr="00C7427C">
        <w:rPr>
          <w:rFonts w:eastAsia="等线"/>
          <w:b/>
          <w:i/>
          <w:iCs/>
          <w:sz w:val="21"/>
          <w:lang w:val="en-GB" w:eastAsia="zh-CN"/>
        </w:rPr>
        <w:t xml:space="preserve">starting timing of the D2R transmission after </w:t>
      </w:r>
      <w:r>
        <w:rPr>
          <w:rFonts w:eastAsia="等线"/>
          <w:b/>
          <w:i/>
          <w:iCs/>
          <w:sz w:val="21"/>
          <w:lang w:val="en-GB" w:eastAsia="zh-CN"/>
        </w:rPr>
        <w:t>an</w:t>
      </w:r>
      <w:r w:rsidRPr="00C7427C">
        <w:rPr>
          <w:rFonts w:eastAsia="等线"/>
          <w:b/>
          <w:i/>
          <w:iCs/>
          <w:sz w:val="21"/>
          <w:lang w:val="en-GB" w:eastAsia="zh-CN"/>
        </w:rPr>
        <w:t xml:space="preserve"> R2D transmission depends on </w:t>
      </w:r>
      <w:r>
        <w:rPr>
          <w:rFonts w:eastAsia="等线"/>
          <w:b/>
          <w:i/>
          <w:iCs/>
          <w:sz w:val="21"/>
          <w:lang w:val="en-GB" w:eastAsia="zh-CN"/>
        </w:rPr>
        <w:t xml:space="preserve">the </w:t>
      </w:r>
      <w:r w:rsidRPr="00C7427C">
        <w:rPr>
          <w:rFonts w:eastAsia="等线"/>
          <w:b/>
          <w:i/>
          <w:iCs/>
          <w:sz w:val="21"/>
          <w:lang w:val="en-GB" w:eastAsia="zh-CN"/>
        </w:rPr>
        <w:t>scenarios:</w:t>
      </w:r>
    </w:p>
    <w:p w14:paraId="133BFAE5" w14:textId="77777777" w:rsidR="009E606A" w:rsidRDefault="009E606A" w:rsidP="00C7427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 xml:space="preserve">For </w:t>
      </w:r>
      <w:r w:rsidRPr="00C7427C">
        <w:rPr>
          <w:rFonts w:eastAsia="等线"/>
          <w:b/>
          <w:i/>
          <w:iCs/>
          <w:sz w:val="21"/>
          <w:lang w:val="en-GB" w:eastAsia="zh-CN"/>
        </w:rPr>
        <w:t>contention-free access</w:t>
      </w:r>
      <w:r>
        <w:rPr>
          <w:rFonts w:eastAsia="等线"/>
          <w:b/>
          <w:i/>
          <w:iCs/>
          <w:sz w:val="21"/>
          <w:lang w:val="en-GB" w:eastAsia="zh-CN"/>
        </w:rPr>
        <w:t>, based on reader’s indication.</w:t>
      </w:r>
    </w:p>
    <w:p w14:paraId="7F14CFFF" w14:textId="77777777" w:rsidR="009E606A" w:rsidRPr="00C7427C" w:rsidRDefault="009E606A" w:rsidP="00C7427C">
      <w:pPr>
        <w:pStyle w:val="aff0"/>
        <w:numPr>
          <w:ilvl w:val="0"/>
          <w:numId w:val="35"/>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b/>
          <w:i/>
          <w:iCs/>
          <w:sz w:val="21"/>
          <w:lang w:val="en-GB" w:eastAsia="zh-CN"/>
        </w:rPr>
        <w:t>Otherwise, d</w:t>
      </w:r>
      <w:r w:rsidRPr="00C7427C">
        <w:rPr>
          <w:rFonts w:eastAsia="等线"/>
          <w:b/>
          <w:i/>
          <w:iCs/>
          <w:sz w:val="21"/>
          <w:lang w:val="en-GB" w:eastAsia="zh-CN"/>
        </w:rPr>
        <w:t>efine a timing interval to limit the transmission occasion range.</w:t>
      </w:r>
    </w:p>
    <w:p w14:paraId="6596BD72" w14:textId="62EEAB48" w:rsidR="009E606A" w:rsidRPr="004548B5" w:rsidRDefault="009E606A" w:rsidP="004548B5">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bCs/>
          <w:sz w:val="21"/>
          <w:lang w:eastAsia="zh-CN"/>
        </w:rPr>
        <w:fldChar w:fldCharType="end"/>
      </w:r>
      <w:r>
        <w:rPr>
          <w:rFonts w:eastAsia="等线"/>
          <w:bCs/>
          <w:sz w:val="21"/>
          <w:lang w:eastAsia="zh-CN"/>
        </w:rPr>
        <w:fldChar w:fldCharType="begin"/>
      </w:r>
      <w:r>
        <w:rPr>
          <w:rFonts w:eastAsia="等线"/>
          <w:bCs/>
          <w:sz w:val="21"/>
          <w:lang w:eastAsia="zh-CN"/>
        </w:rPr>
        <w:instrText xml:space="preserve"> REF PP19 \h </w:instrText>
      </w:r>
      <w:r>
        <w:rPr>
          <w:rFonts w:eastAsia="等线"/>
          <w:bCs/>
          <w:sz w:val="21"/>
          <w:lang w:eastAsia="zh-CN"/>
        </w:rPr>
      </w:r>
      <w:r>
        <w:rPr>
          <w:rFonts w:eastAsia="等线"/>
          <w:bCs/>
          <w:sz w:val="21"/>
          <w:lang w:eastAsia="zh-CN"/>
        </w:rPr>
        <w:fldChar w:fldCharType="separate"/>
      </w:r>
      <w:r w:rsidRPr="004548B5">
        <w:rPr>
          <w:rFonts w:eastAsia="等线"/>
          <w:b/>
          <w:i/>
          <w:iCs/>
          <w:sz w:val="21"/>
          <w:lang w:val="en-GB" w:eastAsia="zh-CN"/>
        </w:rPr>
        <w:t xml:space="preserve">Proposal </w:t>
      </w:r>
      <w:r>
        <w:rPr>
          <w:rFonts w:eastAsia="等线"/>
          <w:b/>
          <w:i/>
          <w:iCs/>
          <w:noProof/>
          <w:sz w:val="21"/>
          <w:lang w:val="en-GB" w:eastAsia="zh-CN"/>
        </w:rPr>
        <w:t>19</w:t>
      </w:r>
      <w:r w:rsidRPr="004548B5">
        <w:rPr>
          <w:rFonts w:eastAsia="等线"/>
          <w:b/>
          <w:i/>
          <w:iCs/>
          <w:sz w:val="21"/>
          <w:lang w:val="en-GB" w:eastAsia="zh-CN"/>
        </w:rPr>
        <w:t>: Support to define a maximum time T</w:t>
      </w:r>
      <w:r w:rsidRPr="00292208">
        <w:rPr>
          <w:rFonts w:eastAsia="等线"/>
          <w:b/>
          <w:i/>
          <w:iCs/>
          <w:sz w:val="21"/>
          <w:vertAlign w:val="subscript"/>
          <w:lang w:val="en-GB" w:eastAsia="zh-CN"/>
        </w:rPr>
        <w:t>D2R_max</w:t>
      </w:r>
      <w:r w:rsidRPr="004548B5">
        <w:rPr>
          <w:rFonts w:eastAsia="等线"/>
          <w:b/>
          <w:i/>
          <w:iCs/>
          <w:sz w:val="21"/>
          <w:lang w:val="en-GB" w:eastAsia="zh-CN"/>
        </w:rPr>
        <w:t xml:space="preserve"> between the end of the D2R transmission and the start of the expected R2D transmission following it, so that the start of the expected R2D transmission timing is within [T</w:t>
      </w:r>
      <w:r w:rsidRPr="004548B5">
        <w:rPr>
          <w:rFonts w:eastAsia="等线"/>
          <w:b/>
          <w:i/>
          <w:iCs/>
          <w:sz w:val="21"/>
          <w:vertAlign w:val="subscript"/>
          <w:lang w:val="en-GB" w:eastAsia="zh-CN"/>
        </w:rPr>
        <w:t>D2R_min</w:t>
      </w:r>
      <w:r w:rsidRPr="004548B5">
        <w:rPr>
          <w:rFonts w:eastAsia="等线"/>
          <w:b/>
          <w:i/>
          <w:iCs/>
          <w:sz w:val="21"/>
          <w:lang w:val="en-GB" w:eastAsia="zh-CN"/>
        </w:rPr>
        <w:t>, T</w:t>
      </w:r>
      <w:r w:rsidRPr="004548B5">
        <w:rPr>
          <w:rFonts w:eastAsia="等线"/>
          <w:b/>
          <w:i/>
          <w:iCs/>
          <w:sz w:val="21"/>
          <w:vertAlign w:val="subscript"/>
          <w:lang w:val="en-GB" w:eastAsia="zh-CN"/>
        </w:rPr>
        <w:t>D2R_max</w:t>
      </w:r>
      <w:r w:rsidRPr="004548B5">
        <w:rPr>
          <w:rFonts w:eastAsia="等线"/>
          <w:b/>
          <w:i/>
          <w:iCs/>
          <w:sz w:val="21"/>
          <w:lang w:val="en-GB" w:eastAsia="zh-CN"/>
        </w:rPr>
        <w:t>]</w:t>
      </w:r>
      <w:r>
        <w:rPr>
          <w:rFonts w:eastAsia="等线"/>
          <w:b/>
          <w:i/>
          <w:iCs/>
          <w:sz w:val="21"/>
          <w:lang w:val="en-GB" w:eastAsia="zh-CN"/>
        </w:rPr>
        <w:t>.</w:t>
      </w:r>
    </w:p>
    <w:p w14:paraId="100F3092" w14:textId="31C71167" w:rsidR="009E606A" w:rsidRPr="00242FBB" w:rsidRDefault="009E606A" w:rsidP="009E606A">
      <w:pPr>
        <w:pStyle w:val="1"/>
        <w:numPr>
          <w:ilvl w:val="0"/>
          <w:numId w:val="0"/>
        </w:numPr>
        <w:ind w:left="284" w:hanging="284"/>
        <w:jc w:val="both"/>
      </w:pPr>
      <w:r>
        <w:rPr>
          <w:rFonts w:eastAsia="等线"/>
          <w:bCs/>
          <w:sz w:val="21"/>
          <w:lang w:eastAsia="zh-CN"/>
        </w:rPr>
        <w:fldChar w:fldCharType="end"/>
      </w:r>
      <w:r w:rsidRPr="009E606A">
        <w:t xml:space="preserve"> </w:t>
      </w:r>
      <w:r w:rsidRPr="00242FBB">
        <w:t>References</w:t>
      </w:r>
    </w:p>
    <w:p w14:paraId="1A680960" w14:textId="42FA6E07" w:rsidR="0074280C" w:rsidRDefault="0074280C"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raft Report of 3GPP TSG RAN WG1 #116</w:t>
      </w:r>
      <w:r w:rsidR="007A2844">
        <w:rPr>
          <w:rFonts w:eastAsiaTheme="minorEastAsia"/>
          <w:color w:val="000000"/>
          <w:lang w:eastAsia="zh-CN"/>
        </w:rPr>
        <w:t>-bis</w:t>
      </w:r>
      <w:r>
        <w:rPr>
          <w:rFonts w:eastAsiaTheme="minorEastAsia"/>
          <w:color w:val="000000"/>
          <w:lang w:eastAsia="zh-CN"/>
        </w:rPr>
        <w:t xml:space="preserve"> v0.3.0, 3GPP TSG-RAN WG1 Meeting #116</w:t>
      </w:r>
      <w:r w:rsidR="007A2844">
        <w:rPr>
          <w:rFonts w:eastAsiaTheme="minorEastAsia"/>
          <w:color w:val="000000"/>
          <w:lang w:eastAsia="zh-CN"/>
        </w:rPr>
        <w:t>-bis</w:t>
      </w:r>
      <w:r>
        <w:rPr>
          <w:rFonts w:eastAsiaTheme="minorEastAsia"/>
          <w:color w:val="000000"/>
          <w:lang w:eastAsia="zh-CN"/>
        </w:rPr>
        <w:t xml:space="preserve">, </w:t>
      </w:r>
      <w:r w:rsidR="007A2844">
        <w:rPr>
          <w:rFonts w:eastAsiaTheme="minorEastAsia"/>
          <w:color w:val="000000"/>
          <w:lang w:eastAsia="zh-CN"/>
        </w:rPr>
        <w:t>Changsha</w:t>
      </w:r>
      <w:r>
        <w:rPr>
          <w:rFonts w:eastAsiaTheme="minorEastAsia"/>
          <w:color w:val="000000"/>
          <w:lang w:eastAsia="zh-CN"/>
        </w:rPr>
        <w:t xml:space="preserve">, </w:t>
      </w:r>
      <w:r w:rsidR="007A2844">
        <w:rPr>
          <w:rFonts w:eastAsiaTheme="minorEastAsia"/>
          <w:color w:val="000000"/>
          <w:lang w:eastAsia="zh-CN"/>
        </w:rPr>
        <w:t>Hunan Province</w:t>
      </w:r>
      <w:r>
        <w:rPr>
          <w:rFonts w:eastAsiaTheme="minorEastAsia"/>
          <w:color w:val="000000"/>
          <w:lang w:eastAsia="zh-CN"/>
        </w:rPr>
        <w:t xml:space="preserve">, </w:t>
      </w:r>
      <w:r w:rsidR="007A2844">
        <w:rPr>
          <w:rFonts w:eastAsiaTheme="minorEastAsia"/>
          <w:color w:val="000000"/>
          <w:lang w:eastAsia="zh-CN"/>
        </w:rPr>
        <w:t>China, April</w:t>
      </w:r>
      <w:r>
        <w:rPr>
          <w:rFonts w:eastAsiaTheme="minorEastAsia"/>
          <w:color w:val="000000"/>
          <w:lang w:eastAsia="zh-CN"/>
        </w:rPr>
        <w:t xml:space="preserve"> </w:t>
      </w:r>
      <w:r w:rsidR="007A2844">
        <w:rPr>
          <w:rFonts w:eastAsiaTheme="minorEastAsia"/>
          <w:color w:val="000000"/>
          <w:lang w:eastAsia="zh-CN"/>
        </w:rPr>
        <w:t>15</w:t>
      </w:r>
      <w:r w:rsidRPr="0042667C">
        <w:rPr>
          <w:rFonts w:eastAsiaTheme="minorEastAsia"/>
          <w:color w:val="000000"/>
          <w:vertAlign w:val="superscript"/>
          <w:lang w:eastAsia="zh-CN"/>
        </w:rPr>
        <w:t>th</w:t>
      </w:r>
      <w:r w:rsidR="007A2844">
        <w:rPr>
          <w:rFonts w:eastAsiaTheme="minorEastAsia"/>
          <w:color w:val="000000"/>
          <w:lang w:eastAsia="zh-CN"/>
        </w:rPr>
        <w:t>-April</w:t>
      </w:r>
      <w:r>
        <w:rPr>
          <w:rFonts w:eastAsiaTheme="minorEastAsia"/>
          <w:color w:val="000000"/>
          <w:lang w:eastAsia="zh-CN"/>
        </w:rPr>
        <w:t xml:space="preserve"> 1</w:t>
      </w:r>
      <w:r w:rsidR="007A2844">
        <w:rPr>
          <w:rFonts w:eastAsiaTheme="minorEastAsia"/>
          <w:color w:val="000000"/>
          <w:lang w:eastAsia="zh-CN"/>
        </w:rPr>
        <w:t>9</w:t>
      </w:r>
      <w:r w:rsidR="007A2844">
        <w:rPr>
          <w:rFonts w:eastAsiaTheme="minorEastAsia"/>
          <w:color w:val="000000"/>
          <w:vertAlign w:val="superscript"/>
          <w:lang w:eastAsia="zh-CN"/>
        </w:rPr>
        <w:t>th</w:t>
      </w:r>
      <w:r>
        <w:rPr>
          <w:rFonts w:eastAsiaTheme="minorEastAsia"/>
          <w:color w:val="000000"/>
          <w:lang w:eastAsia="zh-CN"/>
        </w:rPr>
        <w:t>, 2024.</w:t>
      </w:r>
    </w:p>
    <w:p w14:paraId="1C5BE407" w14:textId="16A37FCC" w:rsidR="007A2844" w:rsidRPr="00A66D40" w:rsidRDefault="007A2844"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bookmarkStart w:id="21" w:name="_Ref118303927"/>
      <w:r w:rsidRPr="007A2844">
        <w:rPr>
          <w:rFonts w:eastAsiaTheme="minorEastAsia"/>
          <w:color w:val="000000"/>
          <w:lang w:val="en-US" w:eastAsia="zh-CN"/>
        </w:rPr>
        <w:t>RP-234058, New SID: Study on solutions for Ambient IoT (Internet of Things) in NR, 3GPP TSG-RAN Plenary Meeting #102,</w:t>
      </w:r>
      <w:bookmarkEnd w:id="21"/>
      <w:r w:rsidRPr="007A2844">
        <w:rPr>
          <w:rFonts w:eastAsiaTheme="minorEastAsia"/>
          <w:color w:val="000000"/>
          <w:lang w:val="en-US" w:eastAsia="zh-CN"/>
        </w:rPr>
        <w:t xml:space="preserve"> Edinburgh, UK, December 11</w:t>
      </w:r>
      <w:r w:rsidRPr="007A2844">
        <w:rPr>
          <w:rFonts w:eastAsiaTheme="minorEastAsia"/>
          <w:color w:val="000000"/>
          <w:vertAlign w:val="superscript"/>
          <w:lang w:val="en-US" w:eastAsia="zh-CN"/>
        </w:rPr>
        <w:t>th</w:t>
      </w:r>
      <w:r w:rsidRPr="007A2844">
        <w:rPr>
          <w:rFonts w:eastAsiaTheme="minorEastAsia"/>
          <w:color w:val="000000"/>
          <w:lang w:val="en-US" w:eastAsia="zh-CN"/>
        </w:rPr>
        <w:t xml:space="preserve"> – December 15</w:t>
      </w:r>
      <w:r w:rsidRPr="007A2844">
        <w:rPr>
          <w:rFonts w:eastAsiaTheme="minorEastAsia"/>
          <w:color w:val="000000"/>
          <w:vertAlign w:val="superscript"/>
          <w:lang w:val="en-US" w:eastAsia="zh-CN"/>
        </w:rPr>
        <w:t>th</w:t>
      </w:r>
      <w:r w:rsidRPr="007A2844">
        <w:rPr>
          <w:rFonts w:eastAsiaTheme="minorEastAsia"/>
          <w:color w:val="000000"/>
          <w:lang w:val="en-US" w:eastAsia="zh-CN"/>
        </w:rPr>
        <w:t>, 2023</w:t>
      </w:r>
    </w:p>
    <w:p w14:paraId="72A2476C" w14:textId="77777777" w:rsidR="00E02477" w:rsidRDefault="00E02477"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sidRPr="00883704">
        <w:rPr>
          <w:rFonts w:eastAsiaTheme="minorEastAsia"/>
          <w:color w:val="000000"/>
          <w:lang w:eastAsia="zh-CN"/>
        </w:rPr>
        <w:t>EPC™ Radio-Frequency Identity Protocols Generation-2 UHF RFID, Specification for RFID Air Interface Protocol for Communications at 860 MHz – 960 MHz v2.0.1, April, 2015</w:t>
      </w:r>
    </w:p>
    <w:p w14:paraId="40631F9F" w14:textId="471FA592" w:rsidR="00964D3F" w:rsidRDefault="00E02477"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TR 38.848 v18.0.0, </w:t>
      </w:r>
      <w:r w:rsidRPr="005660E1">
        <w:rPr>
          <w:rFonts w:eastAsiaTheme="minorEastAsia"/>
          <w:color w:val="000000"/>
          <w:lang w:eastAsia="zh-CN"/>
        </w:rPr>
        <w:t>Study on Ambient IoT (Internet of Things) in RAN</w:t>
      </w:r>
      <w:r>
        <w:rPr>
          <w:rFonts w:eastAsiaTheme="minorEastAsia"/>
          <w:color w:val="000000"/>
          <w:lang w:eastAsia="zh-CN"/>
        </w:rPr>
        <w:t>, September</w:t>
      </w:r>
      <w:r w:rsidRPr="003038E9">
        <w:rPr>
          <w:rFonts w:eastAsiaTheme="minorEastAsia"/>
          <w:color w:val="000000"/>
          <w:lang w:eastAsia="zh-CN"/>
        </w:rPr>
        <w:t>, 2023</w:t>
      </w:r>
      <w:r>
        <w:rPr>
          <w:rFonts w:eastAsiaTheme="minorEastAsia"/>
          <w:color w:val="000000"/>
          <w:lang w:eastAsia="zh-CN"/>
        </w:rPr>
        <w:t>.</w:t>
      </w:r>
    </w:p>
    <w:p w14:paraId="241FB313" w14:textId="2B52AB06" w:rsidR="0074280C" w:rsidRPr="0074280C" w:rsidRDefault="0074280C" w:rsidP="00CD4223">
      <w:pPr>
        <w:pStyle w:val="af4"/>
        <w:numPr>
          <w:ilvl w:val="0"/>
          <w:numId w:val="21"/>
        </w:numPr>
        <w:overflowPunct/>
        <w:autoSpaceDE/>
        <w:autoSpaceDN/>
        <w:adjustRightInd/>
        <w:snapToGrid w:val="0"/>
        <w:spacing w:beforeLines="50" w:before="120" w:line="268" w:lineRule="auto"/>
        <w:contextualSpacing/>
        <w:jc w:val="both"/>
        <w:textAlignment w:val="auto"/>
        <w:rPr>
          <w:rFonts w:eastAsiaTheme="minorEastAsia"/>
          <w:color w:val="000000"/>
          <w:lang w:eastAsia="zh-CN"/>
        </w:rPr>
      </w:pPr>
      <w:r>
        <w:rPr>
          <w:rFonts w:eastAsiaTheme="minorEastAsia"/>
          <w:color w:val="000000"/>
          <w:lang w:eastAsia="zh-CN"/>
        </w:rPr>
        <w:t xml:space="preserve">R1-2402510, Discussion on evaluation assumptions and results for Ambient IoT, </w:t>
      </w:r>
      <w:r w:rsidRPr="00142A4C">
        <w:rPr>
          <w:rFonts w:eastAsiaTheme="minorEastAsia"/>
          <w:color w:val="000000"/>
          <w:lang w:eastAsia="zh-CN"/>
        </w:rPr>
        <w:t>3GPP</w:t>
      </w:r>
      <w:r>
        <w:rPr>
          <w:rFonts w:eastAsiaTheme="minorEastAsia"/>
          <w:color w:val="000000"/>
          <w:lang w:eastAsia="zh-CN"/>
        </w:rPr>
        <w:t xml:space="preserve"> TSG-RAN WG1 Meeting #116-</w:t>
      </w:r>
      <w:r>
        <w:rPr>
          <w:rFonts w:eastAsiaTheme="minorEastAsia" w:hint="eastAsia"/>
          <w:color w:val="000000"/>
          <w:lang w:eastAsia="zh-CN"/>
        </w:rPr>
        <w:t>bis</w:t>
      </w:r>
      <w:r>
        <w:rPr>
          <w:rFonts w:eastAsiaTheme="minorEastAsia"/>
          <w:color w:val="000000"/>
          <w:lang w:eastAsia="zh-CN"/>
        </w:rPr>
        <w:t>, Changsha, Hunan Province, China, April 15</w:t>
      </w:r>
      <w:r w:rsidRPr="0074280C">
        <w:rPr>
          <w:rFonts w:eastAsiaTheme="minorEastAsia"/>
          <w:color w:val="000000"/>
          <w:vertAlign w:val="superscript"/>
          <w:lang w:eastAsia="zh-CN"/>
        </w:rPr>
        <w:t>th</w:t>
      </w:r>
      <w:r>
        <w:rPr>
          <w:rFonts w:eastAsiaTheme="minorEastAsia"/>
          <w:color w:val="000000"/>
          <w:lang w:eastAsia="zh-CN"/>
        </w:rPr>
        <w:t>-April 19</w:t>
      </w:r>
      <w:r w:rsidRPr="0074280C">
        <w:rPr>
          <w:rFonts w:eastAsiaTheme="minorEastAsia"/>
          <w:color w:val="000000"/>
          <w:vertAlign w:val="superscript"/>
          <w:lang w:eastAsia="zh-CN"/>
        </w:rPr>
        <w:t>th</w:t>
      </w:r>
      <w:r>
        <w:rPr>
          <w:rFonts w:eastAsiaTheme="minorEastAsia"/>
          <w:color w:val="000000"/>
          <w:lang w:eastAsia="zh-CN"/>
        </w:rPr>
        <w:t>, 2024.</w:t>
      </w:r>
    </w:p>
    <w:sectPr w:rsidR="0074280C" w:rsidRPr="0074280C" w:rsidSect="00D4687F">
      <w:footerReference w:type="default" r:id="rId2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63098" w14:textId="77777777" w:rsidR="00A234BE" w:rsidRDefault="00A234BE">
      <w:r>
        <w:separator/>
      </w:r>
    </w:p>
  </w:endnote>
  <w:endnote w:type="continuationSeparator" w:id="0">
    <w:p w14:paraId="498631B5" w14:textId="77777777" w:rsidR="00A234BE" w:rsidRDefault="00A2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81DD7A6" w:rsidR="00357F12" w:rsidRDefault="00357F1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6C1">
      <w:rPr>
        <w:rFonts w:ascii="Arial" w:hAnsi="Arial" w:cs="Arial"/>
        <w:b/>
        <w:noProof/>
        <w:sz w:val="18"/>
        <w:szCs w:val="18"/>
      </w:rPr>
      <w:t>3</w:t>
    </w:r>
    <w:r>
      <w:rPr>
        <w:rFonts w:ascii="Arial" w:hAnsi="Arial" w:cs="Arial"/>
        <w:b/>
        <w:sz w:val="18"/>
        <w:szCs w:val="18"/>
      </w:rPr>
      <w:fldChar w:fldCharType="end"/>
    </w:r>
  </w:p>
  <w:p w14:paraId="367B3020" w14:textId="77777777" w:rsidR="00357F12" w:rsidRDefault="00357F1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303E5" w14:textId="77777777" w:rsidR="00A234BE" w:rsidRDefault="00A234BE">
      <w:r>
        <w:separator/>
      </w:r>
    </w:p>
  </w:footnote>
  <w:footnote w:type="continuationSeparator" w:id="0">
    <w:p w14:paraId="63EFB4E5" w14:textId="77777777" w:rsidR="00A234BE" w:rsidRDefault="00A23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BE3BD8"/>
    <w:multiLevelType w:val="hybridMultilevel"/>
    <w:tmpl w:val="35E2AF4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16610F"/>
    <w:multiLevelType w:val="hybridMultilevel"/>
    <w:tmpl w:val="6AD4C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700D56"/>
    <w:multiLevelType w:val="hybridMultilevel"/>
    <w:tmpl w:val="B7A0FAE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04DD8"/>
    <w:multiLevelType w:val="hybridMultilevel"/>
    <w:tmpl w:val="582AA47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32CCB"/>
    <w:multiLevelType w:val="hybridMultilevel"/>
    <w:tmpl w:val="488CB7F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C64FAB"/>
    <w:multiLevelType w:val="hybridMultilevel"/>
    <w:tmpl w:val="2954C09A"/>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963275"/>
    <w:multiLevelType w:val="hybridMultilevel"/>
    <w:tmpl w:val="FD5C3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AA5D46"/>
    <w:multiLevelType w:val="multilevel"/>
    <w:tmpl w:val="0EE84528"/>
    <w:lvl w:ilvl="0">
      <w:start w:val="1"/>
      <w:numFmt w:val="decimal"/>
      <w:pStyle w:val="1"/>
      <w:lvlText w:val="%1."/>
      <w:lvlJc w:val="left"/>
      <w:pPr>
        <w:ind w:left="284" w:hanging="284"/>
      </w:pPr>
      <w:rPr>
        <w:rFonts w:hint="eastAsia"/>
      </w:rPr>
    </w:lvl>
    <w:lvl w:ilvl="1">
      <w:start w:val="1"/>
      <w:numFmt w:val="decimal"/>
      <w:pStyle w:val="2"/>
      <w:lvlText w:val="%1.%2."/>
      <w:lvlJc w:val="left"/>
      <w:pPr>
        <w:ind w:left="284" w:hanging="284"/>
      </w:pPr>
      <w:rPr>
        <w:rFonts w:hint="eastAsia"/>
      </w:rPr>
    </w:lvl>
    <w:lvl w:ilvl="2">
      <w:start w:val="1"/>
      <w:numFmt w:val="decimal"/>
      <w:pStyle w:val="3"/>
      <w:lvlText w:val="%1.%2.%3."/>
      <w:lvlJc w:val="left"/>
      <w:pPr>
        <w:ind w:left="284" w:hanging="284"/>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B92135E"/>
    <w:multiLevelType w:val="hybridMultilevel"/>
    <w:tmpl w:val="6698340E"/>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521B21"/>
    <w:multiLevelType w:val="hybridMultilevel"/>
    <w:tmpl w:val="CE26133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565DE1"/>
    <w:multiLevelType w:val="hybridMultilevel"/>
    <w:tmpl w:val="7E6EB14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DC6FAF"/>
    <w:multiLevelType w:val="hybridMultilevel"/>
    <w:tmpl w:val="B4CA2C9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294F74"/>
    <w:multiLevelType w:val="hybridMultilevel"/>
    <w:tmpl w:val="C4FA6070"/>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C302F6"/>
    <w:multiLevelType w:val="hybridMultilevel"/>
    <w:tmpl w:val="99DC2C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8125BA"/>
    <w:multiLevelType w:val="hybridMultilevel"/>
    <w:tmpl w:val="F37683F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A2EF8"/>
    <w:multiLevelType w:val="hybridMultilevel"/>
    <w:tmpl w:val="5AE4695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5A36E7"/>
    <w:multiLevelType w:val="hybridMultilevel"/>
    <w:tmpl w:val="E724F06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3E65F9"/>
    <w:multiLevelType w:val="hybridMultilevel"/>
    <w:tmpl w:val="9FA2744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5C7FEB"/>
    <w:multiLevelType w:val="hybridMultilevel"/>
    <w:tmpl w:val="6DBC5BA8"/>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B80424"/>
    <w:multiLevelType w:val="hybridMultilevel"/>
    <w:tmpl w:val="EDFEE838"/>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DBE2B89"/>
    <w:multiLevelType w:val="hybridMultilevel"/>
    <w:tmpl w:val="CDACF290"/>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135AEE"/>
    <w:multiLevelType w:val="hybridMultilevel"/>
    <w:tmpl w:val="A02AE81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612525">
    <w:abstractNumId w:val="22"/>
  </w:num>
  <w:num w:numId="2" w16cid:durableId="1971747130">
    <w:abstractNumId w:val="21"/>
  </w:num>
  <w:num w:numId="3" w16cid:durableId="888957694">
    <w:abstractNumId w:val="1"/>
  </w:num>
  <w:num w:numId="4" w16cid:durableId="225845933">
    <w:abstractNumId w:val="14"/>
  </w:num>
  <w:num w:numId="5" w16cid:durableId="2145341869">
    <w:abstractNumId w:val="13"/>
  </w:num>
  <w:num w:numId="6" w16cid:durableId="34081895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06050718">
    <w:abstractNumId w:val="18"/>
  </w:num>
  <w:num w:numId="8" w16cid:durableId="591552264">
    <w:abstractNumId w:val="5"/>
  </w:num>
  <w:num w:numId="9" w16cid:durableId="420838451">
    <w:abstractNumId w:val="23"/>
  </w:num>
  <w:num w:numId="10" w16cid:durableId="1318025273">
    <w:abstractNumId w:val="20"/>
  </w:num>
  <w:num w:numId="11" w16cid:durableId="608199450">
    <w:abstractNumId w:val="12"/>
  </w:num>
  <w:num w:numId="12" w16cid:durableId="1283536507">
    <w:abstractNumId w:val="25"/>
  </w:num>
  <w:num w:numId="13" w16cid:durableId="1245145012">
    <w:abstractNumId w:val="32"/>
  </w:num>
  <w:num w:numId="14" w16cid:durableId="629673247">
    <w:abstractNumId w:val="34"/>
  </w:num>
  <w:num w:numId="15" w16cid:durableId="2065905403">
    <w:abstractNumId w:val="16"/>
  </w:num>
  <w:num w:numId="16" w16cid:durableId="501697963">
    <w:abstractNumId w:val="29"/>
  </w:num>
  <w:num w:numId="17" w16cid:durableId="1446535083">
    <w:abstractNumId w:val="17"/>
  </w:num>
  <w:num w:numId="18" w16cid:durableId="2108500296">
    <w:abstractNumId w:val="19"/>
  </w:num>
  <w:num w:numId="19" w16cid:durableId="1094322982">
    <w:abstractNumId w:val="30"/>
  </w:num>
  <w:num w:numId="20" w16cid:durableId="1593779513">
    <w:abstractNumId w:val="27"/>
  </w:num>
  <w:num w:numId="21" w16cid:durableId="14195179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4241090">
    <w:abstractNumId w:val="26"/>
  </w:num>
  <w:num w:numId="23" w16cid:durableId="648630434">
    <w:abstractNumId w:val="11"/>
  </w:num>
  <w:num w:numId="24" w16cid:durableId="853349982">
    <w:abstractNumId w:val="4"/>
  </w:num>
  <w:num w:numId="25" w16cid:durableId="1832334920">
    <w:abstractNumId w:val="2"/>
  </w:num>
  <w:num w:numId="26" w16cid:durableId="1160006550">
    <w:abstractNumId w:val="3"/>
  </w:num>
  <w:num w:numId="27" w16cid:durableId="1724795474">
    <w:abstractNumId w:val="9"/>
  </w:num>
  <w:num w:numId="28" w16cid:durableId="1824545702">
    <w:abstractNumId w:val="31"/>
  </w:num>
  <w:num w:numId="29" w16cid:durableId="2058697531">
    <w:abstractNumId w:val="7"/>
  </w:num>
  <w:num w:numId="30" w16cid:durableId="2011714337">
    <w:abstractNumId w:val="35"/>
  </w:num>
  <w:num w:numId="31" w16cid:durableId="411393436">
    <w:abstractNumId w:val="8"/>
  </w:num>
  <w:num w:numId="32" w16cid:durableId="1520703591">
    <w:abstractNumId w:val="24"/>
  </w:num>
  <w:num w:numId="33" w16cid:durableId="1244334862">
    <w:abstractNumId w:val="28"/>
  </w:num>
  <w:num w:numId="34" w16cid:durableId="1666862022">
    <w:abstractNumId w:val="15"/>
  </w:num>
  <w:num w:numId="35" w16cid:durableId="108011400">
    <w:abstractNumId w:val="10"/>
  </w:num>
  <w:num w:numId="36" w16cid:durableId="1215654231">
    <w:abstractNumId w:val="6"/>
  </w:num>
  <w:num w:numId="37" w16cid:durableId="214463371">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5EFF"/>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90F"/>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527"/>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DE"/>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B38"/>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2FD"/>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D7FC7"/>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200"/>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9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C36"/>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327"/>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0E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A6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3F31"/>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51"/>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208"/>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2EB6"/>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60D"/>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825"/>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B8"/>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8FA"/>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12"/>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A30"/>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14E"/>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5C3"/>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B7A"/>
    <w:rsid w:val="003C0E18"/>
    <w:rsid w:val="003C1287"/>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2F39"/>
    <w:rsid w:val="003D329C"/>
    <w:rsid w:val="003D3906"/>
    <w:rsid w:val="003D3AB9"/>
    <w:rsid w:val="003D3D83"/>
    <w:rsid w:val="003D402B"/>
    <w:rsid w:val="003D40A8"/>
    <w:rsid w:val="003D41F9"/>
    <w:rsid w:val="003D438C"/>
    <w:rsid w:val="003D48B6"/>
    <w:rsid w:val="003D4CBB"/>
    <w:rsid w:val="003D4D4C"/>
    <w:rsid w:val="003D500C"/>
    <w:rsid w:val="003D5024"/>
    <w:rsid w:val="003D5463"/>
    <w:rsid w:val="003D58A4"/>
    <w:rsid w:val="003D5B55"/>
    <w:rsid w:val="003D5C42"/>
    <w:rsid w:val="003D5DE0"/>
    <w:rsid w:val="003D5F35"/>
    <w:rsid w:val="003D6185"/>
    <w:rsid w:val="003D6238"/>
    <w:rsid w:val="003D679F"/>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3D96"/>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0A0"/>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30C"/>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55"/>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8B5"/>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DE"/>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4B4"/>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2C5"/>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341"/>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D8E"/>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6C1"/>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E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2A1"/>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B00"/>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AD2"/>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3798B"/>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8F"/>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861"/>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DB"/>
    <w:rsid w:val="006D08EA"/>
    <w:rsid w:val="006D0AE2"/>
    <w:rsid w:val="006D0BB4"/>
    <w:rsid w:val="006D0C94"/>
    <w:rsid w:val="006D0E1F"/>
    <w:rsid w:val="006D18CB"/>
    <w:rsid w:val="006D1FE0"/>
    <w:rsid w:val="006D1FFF"/>
    <w:rsid w:val="006D24AB"/>
    <w:rsid w:val="006D2715"/>
    <w:rsid w:val="006D29D1"/>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0D4"/>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358"/>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84E"/>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0C"/>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5D7"/>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DAE"/>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2DF"/>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84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27A"/>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0E1D"/>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3A7A"/>
    <w:rsid w:val="00804439"/>
    <w:rsid w:val="0080461B"/>
    <w:rsid w:val="00804DD8"/>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ADD"/>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BFF"/>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56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ED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6D"/>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0EF"/>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432"/>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BD2"/>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AE4"/>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9B"/>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BFB"/>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889"/>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516"/>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B4"/>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CE6"/>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06A"/>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7A0"/>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965"/>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4BE"/>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392"/>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1"/>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93B"/>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3A"/>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4DD"/>
    <w:rsid w:val="00AD1736"/>
    <w:rsid w:val="00AD1D94"/>
    <w:rsid w:val="00AD1DF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B89"/>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39F"/>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484"/>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04A"/>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422"/>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BDB"/>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2F"/>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68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46"/>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27C"/>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242"/>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8CC"/>
    <w:rsid w:val="00CD1A5D"/>
    <w:rsid w:val="00CD1B42"/>
    <w:rsid w:val="00CD2618"/>
    <w:rsid w:val="00CD2831"/>
    <w:rsid w:val="00CD306C"/>
    <w:rsid w:val="00CD38A1"/>
    <w:rsid w:val="00CD394C"/>
    <w:rsid w:val="00CD4223"/>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B2A"/>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1A6"/>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0D60"/>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1CE9"/>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15"/>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75E"/>
    <w:rsid w:val="00DB688B"/>
    <w:rsid w:val="00DB6A7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2E90"/>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477"/>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DCC"/>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992"/>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BD2"/>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4FED"/>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677"/>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72"/>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67F"/>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8A"/>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847"/>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A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BFA"/>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一级标题"/>
    <w:basedOn w:val="a0"/>
    <w:next w:val="a"/>
    <w:link w:val="10"/>
    <w:autoRedefine/>
    <w:uiPriority w:val="9"/>
    <w:qFormat/>
    <w:rsid w:val="004B49DE"/>
    <w:pPr>
      <w:keepNext/>
      <w:keepLines/>
      <w:numPr>
        <w:numId w:val="11"/>
      </w:numPr>
      <w:pBdr>
        <w:top w:val="single" w:sz="12" w:space="3" w:color="auto"/>
      </w:pBdr>
      <w:spacing w:before="240" w:after="180"/>
      <w:outlineLvl w:val="0"/>
    </w:pPr>
    <w:rPr>
      <w:rFonts w:eastAsia="Arial"/>
      <w:b w:val="0"/>
      <w:sz w:val="36"/>
      <w:lang w:val="en-GB"/>
    </w:rPr>
  </w:style>
  <w:style w:type="paragraph" w:styleId="2">
    <w:name w:val="heading 2"/>
    <w:basedOn w:val="1"/>
    <w:next w:val="a"/>
    <w:uiPriority w:val="9"/>
    <w:qFormat/>
    <w:rsid w:val="004B49DE"/>
    <w:pPr>
      <w:numPr>
        <w:ilvl w:val="1"/>
      </w:numPr>
      <w:pBdr>
        <w:top w:val="none" w:sz="0" w:space="0" w:color="auto"/>
      </w:pBdr>
      <w:spacing w:before="180"/>
      <w:outlineLvl w:val="1"/>
    </w:pPr>
    <w:rPr>
      <w:sz w:val="32"/>
    </w:rPr>
  </w:style>
  <w:style w:type="paragraph" w:styleId="3">
    <w:name w:val="heading 3"/>
    <w:basedOn w:val="2"/>
    <w:next w:val="a"/>
    <w:link w:val="30"/>
    <w:qFormat/>
    <w:rsid w:val="00BD7246"/>
    <w:pPr>
      <w:numPr>
        <w:ilvl w:val="2"/>
      </w:numPr>
      <w:spacing w:before="120"/>
      <w:outlineLvl w:val="2"/>
    </w:pPr>
    <w:rPr>
      <w:sz w:val="24"/>
    </w:rPr>
  </w:style>
  <w:style w:type="paragraph" w:styleId="4">
    <w:name w:val="heading 4"/>
    <w:aliases w:val="三级标题"/>
    <w:basedOn w:val="3"/>
    <w:next w:val="a"/>
    <w:link w:val="40"/>
    <w:uiPriority w:val="9"/>
    <w:qFormat/>
    <w:rsid w:val="008B00EF"/>
    <w:pPr>
      <w:numPr>
        <w:ilvl w:val="0"/>
        <w:numId w:val="0"/>
      </w:numPr>
      <w:outlineLvl w:val="3"/>
    </w:pPr>
    <w:rPr>
      <w:sz w:val="4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三级标题 字符"/>
    <w:link w:val="4"/>
    <w:uiPriority w:val="9"/>
    <w:rsid w:val="008B00EF"/>
    <w:rPr>
      <w:rFonts w:ascii="Arial" w:eastAsia="Arial" w:hAnsi="Arial"/>
      <w:noProof/>
      <w:sz w:val="4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13">
    <w:name w:val="标题1"/>
    <w:basedOn w:val="1"/>
    <w:link w:val="14"/>
    <w:autoRedefine/>
    <w:qFormat/>
    <w:rsid w:val="004B49DE"/>
    <w:pPr>
      <w:numPr>
        <w:numId w:val="0"/>
      </w:numPr>
    </w:pPr>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一级标题 字符"/>
    <w:link w:val="1"/>
    <w:uiPriority w:val="9"/>
    <w:rsid w:val="00BB462F"/>
    <w:rPr>
      <w:rFonts w:ascii="Arial" w:eastAsia="Arial" w:hAnsi="Arial"/>
      <w:noProof/>
      <w:sz w:val="36"/>
      <w:lang w:val="en-GB" w:eastAsia="en-US"/>
    </w:rPr>
  </w:style>
  <w:style w:type="character" w:customStyle="1" w:styleId="14">
    <w:name w:val="标题1 字符"/>
    <w:basedOn w:val="10"/>
    <w:link w:val="13"/>
    <w:rsid w:val="004B49DE"/>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5">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4"/>
      </w:numPr>
      <w:spacing w:after="120"/>
      <w:jc w:val="both"/>
    </w:pPr>
    <w:rPr>
      <w:rFonts w:ascii="Arial" w:eastAsia="Times New Roman" w:hAnsi="Arial"/>
      <w:b/>
      <w:bCs/>
      <w:lang w:eastAsia="zh-CN"/>
    </w:rPr>
  </w:style>
  <w:style w:type="character" w:customStyle="1" w:styleId="30">
    <w:name w:val="标题 3 字符"/>
    <w:link w:val="3"/>
    <w:rsid w:val="00BD7246"/>
    <w:rPr>
      <w:rFonts w:ascii="Arial" w:eastAsia="Arial" w:hAnsi="Arial"/>
      <w:noProof/>
      <w:sz w:val="24"/>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5"/>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5"/>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6"/>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7"/>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
    <w:basedOn w:val="a"/>
    <w:link w:val="16"/>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7">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6">
    <w:name w:val="列表段落 字符1"/>
    <w:aliases w:val="列 字符,Task Body 字符,列表段 字符,—ñ弌 字符,P 字符,列出 字符,목 字符"/>
    <w:link w:val="aff0"/>
    <w:uiPriority w:val="34"/>
    <w:qFormat/>
    <w:locked/>
    <w:rsid w:val="00F04F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__1.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6.emf"/><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4.vsdx"/><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package" Target="embeddings/Microsoft_Visio___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F15615F-8AAD-410D-8EFE-D514C5212EF6}">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2242</TotalTime>
  <Pages>10</Pages>
  <Words>4926</Words>
  <Characters>28082</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80</cp:revision>
  <cp:lastPrinted>2004-04-14T09:17:00Z</cp:lastPrinted>
  <dcterms:created xsi:type="dcterms:W3CDTF">2023-08-09T05:59:00Z</dcterms:created>
  <dcterms:modified xsi:type="dcterms:W3CDTF">2024-05-10T08:49:00Z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87a7f8897bd4cd7772481f865bb29a4e8b96c9bed0b4a29f8b5ed07bb35907bf</vt:lpwstr>
  </property>
</Properties>
</file>